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Утвержден</w:t>
      </w: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5124CF">
        <w:rPr>
          <w:rFonts w:ascii="Times New Roman" w:hAnsi="Times New Roman" w:cs="Times New Roman"/>
          <w:sz w:val="26"/>
          <w:szCs w:val="26"/>
        </w:rPr>
        <w:t>аспоряжением администрации</w:t>
      </w: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Великоустюгского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24CF">
        <w:rPr>
          <w:rFonts w:ascii="Times New Roman" w:hAnsi="Times New Roman" w:cs="Times New Roman"/>
          <w:sz w:val="26"/>
          <w:szCs w:val="26"/>
        </w:rPr>
        <w:t>от 7 апреля 2009 г. N 66-р</w:t>
      </w:r>
    </w:p>
    <w:p w:rsid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(приложение 1)</w:t>
      </w: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47"/>
      <w:bookmarkEnd w:id="0"/>
      <w:r w:rsidRPr="005124CF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24CF">
        <w:rPr>
          <w:rFonts w:ascii="Times New Roman" w:hAnsi="Times New Roman" w:cs="Times New Roman"/>
          <w:b/>
          <w:bCs/>
          <w:sz w:val="26"/>
          <w:szCs w:val="26"/>
        </w:rPr>
        <w:t xml:space="preserve">РАБОТЫ КОМИССИИ ПО СОБЛЮДЕНИЮ ТРЕБОВАНИЙ </w:t>
      </w:r>
    </w:p>
    <w:p w:rsid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24CF">
        <w:rPr>
          <w:rFonts w:ascii="Times New Roman" w:hAnsi="Times New Roman" w:cs="Times New Roman"/>
          <w:b/>
          <w:bCs/>
          <w:sz w:val="26"/>
          <w:szCs w:val="26"/>
        </w:rPr>
        <w:t>К СЛУЖЕБНОМУ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5124CF">
        <w:rPr>
          <w:rFonts w:ascii="Times New Roman" w:hAnsi="Times New Roman" w:cs="Times New Roman"/>
          <w:b/>
          <w:bCs/>
          <w:sz w:val="26"/>
          <w:szCs w:val="26"/>
        </w:rPr>
        <w:t xml:space="preserve">ПОВЕДЕНИЮ МУНИЦИПАЛЬНЫХ СЛУЖАЩИХ </w:t>
      </w: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24CF">
        <w:rPr>
          <w:rFonts w:ascii="Times New Roman" w:hAnsi="Times New Roman" w:cs="Times New Roman"/>
          <w:b/>
          <w:bCs/>
          <w:sz w:val="26"/>
          <w:szCs w:val="26"/>
        </w:rPr>
        <w:t>ОРГАНОВ МЕСТНОГО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124CF">
        <w:rPr>
          <w:rFonts w:ascii="Times New Roman" w:hAnsi="Times New Roman" w:cs="Times New Roman"/>
          <w:b/>
          <w:bCs/>
          <w:sz w:val="26"/>
          <w:szCs w:val="26"/>
        </w:rPr>
        <w:t>САМОУПРАВЛЕНИЯ ВЕЛИКОУСТЮГСКОГО МУНИЦИПАЛЬНОГО РАЙОНА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124CF">
        <w:rPr>
          <w:rFonts w:ascii="Times New Roman" w:hAnsi="Times New Roman" w:cs="Times New Roman"/>
          <w:b/>
          <w:bCs/>
          <w:sz w:val="26"/>
          <w:szCs w:val="26"/>
        </w:rPr>
        <w:t>И УРЕГУЛИРОВАНИЮ КОНФЛИКТА ИНТЕРЕСОВ (ДАЛЕЕ - ПОРЯДОК)</w:t>
      </w: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124CF">
        <w:rPr>
          <w:rFonts w:ascii="Times New Roman" w:hAnsi="Times New Roman" w:cs="Times New Roman"/>
          <w:sz w:val="20"/>
          <w:szCs w:val="20"/>
        </w:rPr>
        <w:t>(в ред. распоряжений</w:t>
      </w:r>
      <w:proofErr w:type="gramEnd"/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24CF">
        <w:rPr>
          <w:rFonts w:ascii="Times New Roman" w:hAnsi="Times New Roman" w:cs="Times New Roman"/>
          <w:sz w:val="20"/>
          <w:szCs w:val="20"/>
        </w:rPr>
        <w:t>Администрации Великоустюгского муниципального района</w:t>
      </w: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24CF">
        <w:rPr>
          <w:rFonts w:ascii="Times New Roman" w:hAnsi="Times New Roman" w:cs="Times New Roman"/>
          <w:sz w:val="20"/>
          <w:szCs w:val="20"/>
        </w:rPr>
        <w:t xml:space="preserve">от 27.08.2009 </w:t>
      </w:r>
      <w:hyperlink r:id="rId5" w:history="1">
        <w:r w:rsidRPr="005124CF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N 185-р</w:t>
        </w:r>
      </w:hyperlink>
      <w:r w:rsidRPr="005124CF">
        <w:rPr>
          <w:rFonts w:ascii="Times New Roman" w:hAnsi="Times New Roman" w:cs="Times New Roman"/>
          <w:sz w:val="20"/>
          <w:szCs w:val="20"/>
        </w:rPr>
        <w:t xml:space="preserve">, от 10.09.2010 </w:t>
      </w:r>
      <w:hyperlink r:id="rId6" w:history="1">
        <w:r w:rsidRPr="005124CF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N 306-р</w:t>
        </w:r>
      </w:hyperlink>
      <w:r w:rsidRPr="005124CF">
        <w:rPr>
          <w:rFonts w:ascii="Times New Roman" w:hAnsi="Times New Roman" w:cs="Times New Roman"/>
          <w:sz w:val="20"/>
          <w:szCs w:val="20"/>
        </w:rPr>
        <w:t>,</w:t>
      </w: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24CF">
        <w:rPr>
          <w:rFonts w:ascii="Times New Roman" w:hAnsi="Times New Roman" w:cs="Times New Roman"/>
          <w:sz w:val="20"/>
          <w:szCs w:val="20"/>
        </w:rPr>
        <w:t xml:space="preserve">от 18.01.2011 </w:t>
      </w:r>
      <w:hyperlink r:id="rId7" w:history="1">
        <w:r w:rsidRPr="005124CF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N 9-р</w:t>
        </w:r>
      </w:hyperlink>
      <w:r>
        <w:rPr>
          <w:rFonts w:ascii="Times New Roman" w:hAnsi="Times New Roman" w:cs="Times New Roman"/>
          <w:sz w:val="20"/>
          <w:szCs w:val="20"/>
        </w:rPr>
        <w:t>, от 06.08.2013 № 381-р</w:t>
      </w:r>
      <w:r w:rsidRPr="005124CF">
        <w:rPr>
          <w:rFonts w:ascii="Times New Roman" w:hAnsi="Times New Roman" w:cs="Times New Roman"/>
          <w:sz w:val="20"/>
          <w:szCs w:val="20"/>
        </w:rPr>
        <w:t>)</w:t>
      </w: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Основной задачей комиссии является содействие органам местного сам</w:t>
      </w:r>
      <w:r w:rsidRPr="005124CF">
        <w:rPr>
          <w:rFonts w:ascii="Times New Roman" w:hAnsi="Times New Roman" w:cs="Times New Roman"/>
          <w:sz w:val="26"/>
          <w:szCs w:val="26"/>
        </w:rPr>
        <w:t>о</w:t>
      </w:r>
      <w:r w:rsidRPr="005124CF">
        <w:rPr>
          <w:rFonts w:ascii="Times New Roman" w:hAnsi="Times New Roman" w:cs="Times New Roman"/>
          <w:sz w:val="26"/>
          <w:szCs w:val="26"/>
        </w:rPr>
        <w:t>управления: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</w:t>
      </w:r>
      <w:r w:rsidRPr="005124CF">
        <w:rPr>
          <w:rFonts w:ascii="Times New Roman" w:hAnsi="Times New Roman" w:cs="Times New Roman"/>
          <w:sz w:val="26"/>
          <w:szCs w:val="26"/>
        </w:rPr>
        <w:t>ь</w:t>
      </w:r>
      <w:r w:rsidRPr="005124CF">
        <w:rPr>
          <w:rFonts w:ascii="Times New Roman" w:hAnsi="Times New Roman" w:cs="Times New Roman"/>
          <w:sz w:val="26"/>
          <w:szCs w:val="26"/>
        </w:rPr>
        <w:t xml:space="preserve">ным </w:t>
      </w:r>
      <w:hyperlink r:id="rId8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законом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от 25 декабря 2008 года N 273-ФЗ "О противодействии коррупции", др</w:t>
      </w:r>
      <w:r w:rsidRPr="005124CF">
        <w:rPr>
          <w:rFonts w:ascii="Times New Roman" w:hAnsi="Times New Roman" w:cs="Times New Roman"/>
          <w:sz w:val="26"/>
          <w:szCs w:val="26"/>
        </w:rPr>
        <w:t>у</w:t>
      </w:r>
      <w:r w:rsidRPr="005124CF">
        <w:rPr>
          <w:rFonts w:ascii="Times New Roman" w:hAnsi="Times New Roman" w:cs="Times New Roman"/>
          <w:sz w:val="26"/>
          <w:szCs w:val="26"/>
        </w:rPr>
        <w:t>гими федеральными законами;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б) в осуществлении органами местного самоуправления мер по предупр</w:t>
      </w:r>
      <w:r w:rsidRPr="005124CF">
        <w:rPr>
          <w:rFonts w:ascii="Times New Roman" w:hAnsi="Times New Roman" w:cs="Times New Roman"/>
          <w:sz w:val="26"/>
          <w:szCs w:val="26"/>
        </w:rPr>
        <w:t>е</w:t>
      </w:r>
      <w:r w:rsidRPr="005124CF">
        <w:rPr>
          <w:rFonts w:ascii="Times New Roman" w:hAnsi="Times New Roman" w:cs="Times New Roman"/>
          <w:sz w:val="26"/>
          <w:szCs w:val="26"/>
        </w:rPr>
        <w:t>ждению коррупции.</w:t>
      </w: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(преамбула введена </w:t>
      </w:r>
      <w:hyperlink r:id="rId9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распоряжением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 w:rsidR="00753CF2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>пального района от 10.09.2010 N 306-р)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2"/>
      <w:bookmarkEnd w:id="1"/>
      <w:r w:rsidRPr="005124CF">
        <w:rPr>
          <w:rFonts w:ascii="Times New Roman" w:hAnsi="Times New Roman" w:cs="Times New Roman"/>
          <w:sz w:val="26"/>
          <w:szCs w:val="26"/>
        </w:rPr>
        <w:t>1. Основанием для проведения заседания Комиссии является: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1.1. Информация, полученная от правоохранительных, судебных или иных государственных органов, органов местного самоуправления, от организаций, должностных лиц или граждан, о совершении муниципальным служащим посту</w:t>
      </w:r>
      <w:r w:rsidRPr="005124CF">
        <w:rPr>
          <w:rFonts w:ascii="Times New Roman" w:hAnsi="Times New Roman" w:cs="Times New Roman"/>
          <w:sz w:val="26"/>
          <w:szCs w:val="26"/>
        </w:rPr>
        <w:t>п</w:t>
      </w:r>
      <w:r w:rsidRPr="005124CF">
        <w:rPr>
          <w:rFonts w:ascii="Times New Roman" w:hAnsi="Times New Roman" w:cs="Times New Roman"/>
          <w:sz w:val="26"/>
          <w:szCs w:val="26"/>
        </w:rPr>
        <w:t>ков, порочащих его честь и достоинство, или об ином нарушении им требований к служебному поведению.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1.2. Информация о наличии у муниципального служащего личной заинтер</w:t>
      </w:r>
      <w:r w:rsidRPr="005124CF">
        <w:rPr>
          <w:rFonts w:ascii="Times New Roman" w:hAnsi="Times New Roman" w:cs="Times New Roman"/>
          <w:sz w:val="26"/>
          <w:szCs w:val="26"/>
        </w:rPr>
        <w:t>е</w:t>
      </w:r>
      <w:r w:rsidRPr="005124CF">
        <w:rPr>
          <w:rFonts w:ascii="Times New Roman" w:hAnsi="Times New Roman" w:cs="Times New Roman"/>
          <w:sz w:val="26"/>
          <w:szCs w:val="26"/>
        </w:rPr>
        <w:t>сованности, которая приводит или может привести к конфликту интересов.</w:t>
      </w:r>
    </w:p>
    <w:p w:rsidR="005124CF" w:rsidRPr="00753CF2" w:rsidRDefault="005124CF" w:rsidP="005124CF">
      <w:pPr>
        <w:pStyle w:val="a4"/>
        <w:tabs>
          <w:tab w:val="left" w:pos="0"/>
        </w:tabs>
        <w:ind w:firstLine="709"/>
        <w:rPr>
          <w:szCs w:val="26"/>
        </w:rPr>
      </w:pPr>
      <w:r w:rsidRPr="005124CF">
        <w:rPr>
          <w:szCs w:val="26"/>
        </w:rPr>
        <w:t xml:space="preserve">1.3. </w:t>
      </w:r>
      <w:proofErr w:type="gramStart"/>
      <w:r w:rsidRPr="00753CF2">
        <w:rPr>
          <w:rStyle w:val="1"/>
          <w:color w:val="000000"/>
          <w:szCs w:val="26"/>
        </w:rPr>
        <w:t>Поступившее</w:t>
      </w:r>
      <w:proofErr w:type="gramEnd"/>
      <w:r w:rsidRPr="00753CF2">
        <w:rPr>
          <w:rStyle w:val="1"/>
          <w:color w:val="000000"/>
          <w:szCs w:val="26"/>
        </w:rPr>
        <w:t xml:space="preserve"> в кадровую службу (должностному лицу) органа местного самоуправления (органа администрации района):</w:t>
      </w:r>
    </w:p>
    <w:p w:rsidR="005124CF" w:rsidRPr="00753CF2" w:rsidRDefault="005124CF" w:rsidP="00753CF2">
      <w:pPr>
        <w:pStyle w:val="a4"/>
        <w:widowControl w:val="0"/>
        <w:tabs>
          <w:tab w:val="left" w:pos="0"/>
          <w:tab w:val="left" w:pos="932"/>
        </w:tabs>
        <w:ind w:firstLine="709"/>
        <w:rPr>
          <w:color w:val="000000"/>
          <w:szCs w:val="26"/>
        </w:rPr>
      </w:pPr>
      <w:proofErr w:type="gramStart"/>
      <w:r w:rsidRPr="00753CF2">
        <w:rPr>
          <w:rStyle w:val="1"/>
          <w:color w:val="000000"/>
          <w:szCs w:val="26"/>
        </w:rPr>
        <w:t>обращение гражданина, замещавшего должность муниципальной службы, включённую в перечень должностей, при замещении которых муниципальные служащие обязаны представлять сведения о своих доходах, об имуществе и обяз</w:t>
      </w:r>
      <w:r w:rsidRPr="00753CF2">
        <w:rPr>
          <w:rStyle w:val="1"/>
          <w:color w:val="000000"/>
          <w:szCs w:val="26"/>
        </w:rPr>
        <w:t>а</w:t>
      </w:r>
      <w:r w:rsidRPr="00753CF2">
        <w:rPr>
          <w:rStyle w:val="1"/>
          <w:color w:val="000000"/>
          <w:szCs w:val="26"/>
        </w:rPr>
        <w:t>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Pr="00753CF2">
        <w:rPr>
          <w:rStyle w:val="1"/>
          <w:color w:val="000000"/>
          <w:szCs w:val="26"/>
        </w:rPr>
        <w:t>н</w:t>
      </w:r>
      <w:r w:rsidRPr="00753CF2">
        <w:rPr>
          <w:rStyle w:val="1"/>
          <w:color w:val="000000"/>
          <w:szCs w:val="26"/>
        </w:rPr>
        <w:t>нолетних детей, о даче согласия на замещение должности в коммерческой или н</w:t>
      </w:r>
      <w:r w:rsidRPr="00753CF2">
        <w:rPr>
          <w:rStyle w:val="1"/>
          <w:color w:val="000000"/>
          <w:szCs w:val="26"/>
        </w:rPr>
        <w:t>е</w:t>
      </w:r>
      <w:r w:rsidRPr="00753CF2">
        <w:rPr>
          <w:rStyle w:val="1"/>
          <w:color w:val="000000"/>
          <w:szCs w:val="26"/>
        </w:rPr>
        <w:t>коммерческой организации либо на выполнение работы на</w:t>
      </w:r>
      <w:proofErr w:type="gramEnd"/>
      <w:r w:rsidRPr="00753CF2">
        <w:rPr>
          <w:rStyle w:val="1"/>
          <w:color w:val="000000"/>
          <w:szCs w:val="26"/>
        </w:rPr>
        <w:t xml:space="preserve"> </w:t>
      </w:r>
      <w:proofErr w:type="gramStart"/>
      <w:r w:rsidRPr="00753CF2">
        <w:rPr>
          <w:rStyle w:val="1"/>
          <w:color w:val="000000"/>
          <w:szCs w:val="26"/>
        </w:rPr>
        <w:t>условиях гражданско-правового договора в коммерческой или  некоммерческой организации, если о</w:t>
      </w:r>
      <w:r w:rsidRPr="00753CF2">
        <w:rPr>
          <w:rStyle w:val="1"/>
          <w:color w:val="000000"/>
          <w:szCs w:val="26"/>
        </w:rPr>
        <w:t>т</w:t>
      </w:r>
      <w:r w:rsidRPr="00753CF2">
        <w:rPr>
          <w:rStyle w:val="1"/>
          <w:color w:val="000000"/>
          <w:szCs w:val="26"/>
        </w:rPr>
        <w:t xml:space="preserve">дельные функции по управлению этой организацией входили в его должностные </w:t>
      </w:r>
      <w:r w:rsidRPr="00753CF2">
        <w:rPr>
          <w:rStyle w:val="1"/>
          <w:color w:val="000000"/>
          <w:szCs w:val="26"/>
        </w:rPr>
        <w:lastRenderedPageBreak/>
        <w:t>обязанности, до истечения двух лет со дня увольнения с мун</w:t>
      </w:r>
      <w:r w:rsidRPr="00753CF2">
        <w:rPr>
          <w:rStyle w:val="1"/>
          <w:color w:val="000000"/>
          <w:szCs w:val="26"/>
        </w:rPr>
        <w:t>и</w:t>
      </w:r>
      <w:r w:rsidRPr="00753CF2">
        <w:rPr>
          <w:rStyle w:val="1"/>
          <w:color w:val="000000"/>
          <w:szCs w:val="26"/>
        </w:rPr>
        <w:t>ципальной службы;</w:t>
      </w:r>
      <w:proofErr w:type="gramEnd"/>
    </w:p>
    <w:p w:rsidR="00753CF2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3CF2">
        <w:rPr>
          <w:rStyle w:val="1"/>
          <w:rFonts w:eastAsiaTheme="minorHAnsi"/>
          <w:color w:val="000000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</w:t>
      </w:r>
      <w:r w:rsidRPr="00753CF2">
        <w:rPr>
          <w:rStyle w:val="1"/>
          <w:rFonts w:eastAsiaTheme="minorHAnsi"/>
          <w:color w:val="000000"/>
          <w:szCs w:val="26"/>
        </w:rPr>
        <w:t>е</w:t>
      </w:r>
      <w:r w:rsidRPr="00753CF2">
        <w:rPr>
          <w:rStyle w:val="1"/>
          <w:rFonts w:eastAsiaTheme="minorHAnsi"/>
          <w:color w:val="000000"/>
          <w:szCs w:val="26"/>
        </w:rPr>
        <w:t>ственного характера своих супруги (супруга) и несовершеннолетних детей</w:t>
      </w:r>
      <w:r w:rsidRPr="00753CF2">
        <w:rPr>
          <w:rFonts w:ascii="Times New Roman" w:hAnsi="Times New Roman" w:cs="Times New Roman"/>
          <w:sz w:val="26"/>
          <w:szCs w:val="26"/>
        </w:rPr>
        <w:t>.</w:t>
      </w:r>
      <w:r w:rsidR="00753CF2" w:rsidRPr="00753C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24CF" w:rsidRPr="00753CF2" w:rsidRDefault="00753CF2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(п.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124CF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</w:t>
        </w:r>
        <w:r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я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 xml:space="preserve">пального района от </w:t>
      </w:r>
      <w:r w:rsidRPr="00753CF2">
        <w:rPr>
          <w:rFonts w:ascii="Times New Roman" w:hAnsi="Times New Roman" w:cs="Times New Roman"/>
          <w:sz w:val="26"/>
          <w:szCs w:val="26"/>
        </w:rPr>
        <w:t>06.08.2013 № 381-р</w:t>
      </w:r>
      <w:r w:rsidRPr="005124CF">
        <w:rPr>
          <w:rFonts w:ascii="Times New Roman" w:hAnsi="Times New Roman" w:cs="Times New Roman"/>
          <w:sz w:val="26"/>
          <w:szCs w:val="26"/>
        </w:rPr>
        <w:t>)</w:t>
      </w:r>
    </w:p>
    <w:p w:rsidR="00753CF2" w:rsidRPr="00231DAF" w:rsidRDefault="005124CF" w:rsidP="00753CF2">
      <w:pPr>
        <w:pStyle w:val="a4"/>
        <w:ind w:firstLine="709"/>
        <w:rPr>
          <w:szCs w:val="26"/>
        </w:rPr>
      </w:pPr>
      <w:r w:rsidRPr="005124CF">
        <w:rPr>
          <w:szCs w:val="26"/>
        </w:rPr>
        <w:t xml:space="preserve">1.4. </w:t>
      </w:r>
      <w:r w:rsidR="00753CF2" w:rsidRPr="00231DAF">
        <w:rPr>
          <w:rStyle w:val="1"/>
          <w:color w:val="000000"/>
          <w:szCs w:val="26"/>
        </w:rPr>
        <w:t>Представление руководителем органа местного самоуправления (органа администрации района) материалов проверки, свидетельствующих:</w:t>
      </w:r>
    </w:p>
    <w:p w:rsidR="00753CF2" w:rsidRPr="00231DAF" w:rsidRDefault="00753CF2" w:rsidP="00753CF2">
      <w:pPr>
        <w:pStyle w:val="a4"/>
        <w:widowControl w:val="0"/>
        <w:tabs>
          <w:tab w:val="left" w:pos="913"/>
        </w:tabs>
        <w:ind w:firstLine="709"/>
        <w:rPr>
          <w:szCs w:val="26"/>
        </w:rPr>
      </w:pPr>
      <w:r w:rsidRPr="00231DAF">
        <w:rPr>
          <w:rStyle w:val="1"/>
          <w:color w:val="000000"/>
          <w:szCs w:val="26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</w:t>
      </w:r>
      <w:r w:rsidRPr="00231DAF">
        <w:rPr>
          <w:rStyle w:val="1"/>
          <w:color w:val="000000"/>
          <w:szCs w:val="26"/>
        </w:rPr>
        <w:t>а</w:t>
      </w:r>
      <w:r w:rsidRPr="00231DAF">
        <w:rPr>
          <w:rStyle w:val="1"/>
          <w:color w:val="000000"/>
          <w:szCs w:val="26"/>
        </w:rPr>
        <w:t>рактера, а также о доходах, имуществе и обязательствах имущественного характера с</w:t>
      </w:r>
      <w:r w:rsidRPr="00231DAF">
        <w:rPr>
          <w:rStyle w:val="1"/>
          <w:color w:val="000000"/>
          <w:szCs w:val="26"/>
        </w:rPr>
        <w:t>у</w:t>
      </w:r>
      <w:r w:rsidRPr="00231DAF">
        <w:rPr>
          <w:rStyle w:val="1"/>
          <w:color w:val="000000"/>
          <w:szCs w:val="26"/>
        </w:rPr>
        <w:t>пруги (супруга) и несовершеннолетних детей;</w:t>
      </w:r>
    </w:p>
    <w:p w:rsidR="00753CF2" w:rsidRDefault="00753CF2" w:rsidP="00753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1DAF">
        <w:rPr>
          <w:rStyle w:val="1"/>
          <w:rFonts w:eastAsiaTheme="minorHAnsi"/>
          <w:color w:val="000000"/>
          <w:szCs w:val="26"/>
        </w:rPr>
        <w:t>о несоблюдении муниципальным служащим требований к служебному пов</w:t>
      </w:r>
      <w:r w:rsidRPr="00231DAF">
        <w:rPr>
          <w:rStyle w:val="1"/>
          <w:rFonts w:eastAsiaTheme="minorHAnsi"/>
          <w:color w:val="000000"/>
          <w:szCs w:val="26"/>
        </w:rPr>
        <w:t>е</w:t>
      </w:r>
      <w:r w:rsidRPr="00231DAF">
        <w:rPr>
          <w:rStyle w:val="1"/>
          <w:rFonts w:eastAsiaTheme="minorHAnsi"/>
          <w:color w:val="000000"/>
          <w:szCs w:val="26"/>
        </w:rPr>
        <w:t>дению и (или) требований об урегулировании конфликта интересов</w:t>
      </w:r>
      <w:r>
        <w:rPr>
          <w:rStyle w:val="1"/>
          <w:rFonts w:eastAsiaTheme="minorHAnsi"/>
          <w:color w:val="000000"/>
          <w:szCs w:val="26"/>
        </w:rPr>
        <w:t>.</w:t>
      </w:r>
      <w:r w:rsidRPr="00753C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3CF2" w:rsidRPr="00753CF2" w:rsidRDefault="00753CF2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"/>
          <w:rFonts w:eastAsiaTheme="minorHAnsi"/>
          <w:szCs w:val="26"/>
          <w:lang w:eastAsia="en-US"/>
        </w:rPr>
      </w:pPr>
      <w:r w:rsidRPr="005124CF">
        <w:rPr>
          <w:rFonts w:ascii="Times New Roman" w:hAnsi="Times New Roman" w:cs="Times New Roman"/>
          <w:sz w:val="26"/>
          <w:szCs w:val="26"/>
        </w:rPr>
        <w:t>(п. 1.5 в</w:t>
      </w:r>
      <w:r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</w:t>
        </w:r>
        <w:r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я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 xml:space="preserve">пального района от </w:t>
      </w:r>
      <w:r w:rsidRPr="00753CF2">
        <w:rPr>
          <w:rFonts w:ascii="Times New Roman" w:hAnsi="Times New Roman" w:cs="Times New Roman"/>
          <w:sz w:val="26"/>
          <w:szCs w:val="26"/>
        </w:rPr>
        <w:t>06.08.2013 № 381-р</w:t>
      </w:r>
      <w:r w:rsidRPr="005124CF">
        <w:rPr>
          <w:rFonts w:ascii="Times New Roman" w:hAnsi="Times New Roman" w:cs="Times New Roman"/>
          <w:sz w:val="26"/>
          <w:szCs w:val="26"/>
        </w:rPr>
        <w:t>)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1.5. Поступление жалобы на действия (бездействие) администрации Велик</w:t>
      </w:r>
      <w:r w:rsidRPr="005124CF">
        <w:rPr>
          <w:rFonts w:ascii="Times New Roman" w:hAnsi="Times New Roman" w:cs="Times New Roman"/>
          <w:sz w:val="26"/>
          <w:szCs w:val="26"/>
        </w:rPr>
        <w:t>о</w:t>
      </w:r>
      <w:r w:rsidRPr="005124CF">
        <w:rPr>
          <w:rFonts w:ascii="Times New Roman" w:hAnsi="Times New Roman" w:cs="Times New Roman"/>
          <w:sz w:val="26"/>
          <w:szCs w:val="26"/>
        </w:rPr>
        <w:t>устюгского муниципального района при исполнении муниципальных функций (предоставлении мун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>ципальных услуг). При этом порядок рассмотрения жалоб на действия (безде</w:t>
      </w:r>
      <w:r w:rsidRPr="005124CF">
        <w:rPr>
          <w:rFonts w:ascii="Times New Roman" w:hAnsi="Times New Roman" w:cs="Times New Roman"/>
          <w:sz w:val="26"/>
          <w:szCs w:val="26"/>
        </w:rPr>
        <w:t>й</w:t>
      </w:r>
      <w:r w:rsidRPr="005124CF">
        <w:rPr>
          <w:rFonts w:ascii="Times New Roman" w:hAnsi="Times New Roman" w:cs="Times New Roman"/>
          <w:sz w:val="26"/>
          <w:szCs w:val="26"/>
        </w:rPr>
        <w:t xml:space="preserve">ствие) администрации Великоустюгского муниципального района при исполнении муниципальных функций (предоставлении муниципальных услуг) определяется в соответствии с </w:t>
      </w:r>
      <w:hyperlink r:id="rId12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постановлением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администрации Великоустюгского муниципальн</w:t>
      </w:r>
      <w:r w:rsidRPr="005124CF">
        <w:rPr>
          <w:rFonts w:ascii="Times New Roman" w:hAnsi="Times New Roman" w:cs="Times New Roman"/>
          <w:sz w:val="26"/>
          <w:szCs w:val="26"/>
        </w:rPr>
        <w:t>о</w:t>
      </w:r>
      <w:r w:rsidRPr="005124CF">
        <w:rPr>
          <w:rFonts w:ascii="Times New Roman" w:hAnsi="Times New Roman" w:cs="Times New Roman"/>
          <w:sz w:val="26"/>
          <w:szCs w:val="26"/>
        </w:rPr>
        <w:t>го района от 27.12.2010 N 1339 "О порядке рассмотрения жалоб на действия (бе</w:t>
      </w:r>
      <w:r w:rsidRPr="005124CF">
        <w:rPr>
          <w:rFonts w:ascii="Times New Roman" w:hAnsi="Times New Roman" w:cs="Times New Roman"/>
          <w:sz w:val="26"/>
          <w:szCs w:val="26"/>
        </w:rPr>
        <w:t>з</w:t>
      </w:r>
      <w:r w:rsidRPr="005124CF">
        <w:rPr>
          <w:rFonts w:ascii="Times New Roman" w:hAnsi="Times New Roman" w:cs="Times New Roman"/>
          <w:sz w:val="26"/>
          <w:szCs w:val="26"/>
        </w:rPr>
        <w:t>действие) администрации Великоустюгского муниципального района при исполнении муниципальных функций (предоставлении муниципальных услуг)".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(п. 1.5 </w:t>
      </w:r>
      <w:proofErr w:type="gramStart"/>
      <w:r w:rsidRPr="005124CF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распоряжением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 w:rsidR="00753CF2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>пального района от 18.01.2011 N 9-р)</w:t>
      </w:r>
    </w:p>
    <w:p w:rsidR="00753CF2" w:rsidRDefault="00753CF2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"/>
          <w:rFonts w:eastAsiaTheme="minorHAnsi"/>
          <w:color w:val="000000"/>
          <w:szCs w:val="26"/>
        </w:rPr>
      </w:pPr>
      <w:r w:rsidRPr="00231DAF">
        <w:rPr>
          <w:rStyle w:val="1"/>
          <w:rFonts w:eastAsiaTheme="minorHAnsi"/>
          <w:color w:val="000000"/>
          <w:szCs w:val="26"/>
        </w:rPr>
        <w:t>1.6. Представление руководителем органа местного самоуправления (органа администрации района) материалов проверки, свидетельствующих о представл</w:t>
      </w:r>
      <w:r w:rsidRPr="00231DAF">
        <w:rPr>
          <w:rStyle w:val="1"/>
          <w:rFonts w:eastAsiaTheme="minorHAnsi"/>
          <w:color w:val="000000"/>
          <w:szCs w:val="26"/>
        </w:rPr>
        <w:t>е</w:t>
      </w:r>
      <w:r w:rsidRPr="00231DAF">
        <w:rPr>
          <w:rStyle w:val="1"/>
          <w:rFonts w:eastAsiaTheme="minorHAnsi"/>
          <w:color w:val="000000"/>
          <w:szCs w:val="26"/>
        </w:rPr>
        <w:t>нии муниципальным служащим недостоверных или неполных сведений, пред</w:t>
      </w:r>
      <w:r w:rsidRPr="00231DAF">
        <w:rPr>
          <w:rStyle w:val="1"/>
          <w:rFonts w:eastAsiaTheme="minorHAnsi"/>
          <w:color w:val="000000"/>
          <w:szCs w:val="26"/>
        </w:rPr>
        <w:t>у</w:t>
      </w:r>
      <w:r w:rsidRPr="00231DAF">
        <w:rPr>
          <w:rStyle w:val="1"/>
          <w:rFonts w:eastAsiaTheme="minorHAnsi"/>
          <w:color w:val="000000"/>
          <w:szCs w:val="26"/>
        </w:rPr>
        <w:t xml:space="preserve">смотренных частью 1 статьи 3 Федерального закона от 03.12.2012 № 230-ФЗ “О </w:t>
      </w:r>
      <w:proofErr w:type="gramStart"/>
      <w:r w:rsidRPr="00231DAF">
        <w:rPr>
          <w:rStyle w:val="1"/>
          <w:rFonts w:eastAsiaTheme="minorHAnsi"/>
          <w:color w:val="000000"/>
          <w:szCs w:val="26"/>
        </w:rPr>
        <w:t>контроле за</w:t>
      </w:r>
      <w:proofErr w:type="gramEnd"/>
      <w:r w:rsidRPr="00231DAF">
        <w:rPr>
          <w:rStyle w:val="1"/>
          <w:rFonts w:eastAsiaTheme="minorHAnsi"/>
          <w:color w:val="000000"/>
          <w:szCs w:val="26"/>
        </w:rPr>
        <w:t xml:space="preserve"> соответствием расходов лиц, замещающих государственные должн</w:t>
      </w:r>
      <w:r w:rsidRPr="00231DAF">
        <w:rPr>
          <w:rStyle w:val="1"/>
          <w:rFonts w:eastAsiaTheme="minorHAnsi"/>
          <w:color w:val="000000"/>
          <w:szCs w:val="26"/>
        </w:rPr>
        <w:t>о</w:t>
      </w:r>
      <w:r w:rsidRPr="00231DAF">
        <w:rPr>
          <w:rStyle w:val="1"/>
          <w:rFonts w:eastAsiaTheme="minorHAnsi"/>
          <w:color w:val="000000"/>
          <w:szCs w:val="26"/>
        </w:rPr>
        <w:t>сти, и иных лиц их доходам”</w:t>
      </w:r>
      <w:r>
        <w:rPr>
          <w:rStyle w:val="1"/>
          <w:rFonts w:eastAsiaTheme="minorHAnsi"/>
          <w:color w:val="000000"/>
          <w:szCs w:val="26"/>
        </w:rPr>
        <w:t>.</w:t>
      </w:r>
    </w:p>
    <w:p w:rsidR="00753CF2" w:rsidRDefault="00753CF2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(п. 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124C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ведён</w:t>
      </w:r>
      <w:proofErr w:type="gramEnd"/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</w:t>
        </w:r>
        <w:r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ем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 xml:space="preserve">пального района от </w:t>
      </w:r>
      <w:r w:rsidRPr="00753CF2">
        <w:rPr>
          <w:rFonts w:ascii="Times New Roman" w:hAnsi="Times New Roman" w:cs="Times New Roman"/>
          <w:sz w:val="26"/>
          <w:szCs w:val="26"/>
        </w:rPr>
        <w:t>06.08.2013 № 381-р</w:t>
      </w:r>
      <w:r w:rsidRPr="005124CF">
        <w:rPr>
          <w:rFonts w:ascii="Times New Roman" w:hAnsi="Times New Roman" w:cs="Times New Roman"/>
          <w:sz w:val="26"/>
          <w:szCs w:val="26"/>
        </w:rPr>
        <w:t>)</w:t>
      </w:r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(п. 1 в ред. </w:t>
      </w:r>
      <w:hyperlink r:id="rId15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распоряжения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Администрации Великоустюгского муниципальн</w:t>
      </w:r>
      <w:r w:rsidRPr="005124CF">
        <w:rPr>
          <w:rFonts w:ascii="Times New Roman" w:hAnsi="Times New Roman" w:cs="Times New Roman"/>
          <w:sz w:val="26"/>
          <w:szCs w:val="26"/>
        </w:rPr>
        <w:t>о</w:t>
      </w:r>
      <w:r w:rsidRPr="005124CF">
        <w:rPr>
          <w:rFonts w:ascii="Times New Roman" w:hAnsi="Times New Roman" w:cs="Times New Roman"/>
          <w:sz w:val="26"/>
          <w:szCs w:val="26"/>
        </w:rPr>
        <w:t>го ра</w:t>
      </w:r>
      <w:r w:rsidRPr="005124CF">
        <w:rPr>
          <w:rFonts w:ascii="Times New Roman" w:hAnsi="Times New Roman" w:cs="Times New Roman"/>
          <w:sz w:val="26"/>
          <w:szCs w:val="26"/>
        </w:rPr>
        <w:t>й</w:t>
      </w:r>
      <w:r w:rsidRPr="005124CF">
        <w:rPr>
          <w:rFonts w:ascii="Times New Roman" w:hAnsi="Times New Roman" w:cs="Times New Roman"/>
          <w:sz w:val="26"/>
          <w:szCs w:val="26"/>
        </w:rPr>
        <w:t>она от 27.08.2009 N 185-р)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2. Информация, указанная в </w:t>
      </w:r>
      <w:hyperlink r:id="rId16" w:anchor="Par62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пункте 1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настоящего Порядка, должна быть представлена в письменном виде и содержать следующие сведения: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а) фамилию, имя, отчество муниципального служащего и замещаемую им должность муниципальной службы;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б) описание признаков личной заинтересованности, которая приводит или может привести к конфликту интересов;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в) данные об источнике информации.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3. Комиссия не рассматривает сообщения о преступлениях и администрати</w:t>
      </w:r>
      <w:r w:rsidRPr="005124CF">
        <w:rPr>
          <w:rFonts w:ascii="Times New Roman" w:hAnsi="Times New Roman" w:cs="Times New Roman"/>
          <w:sz w:val="26"/>
          <w:szCs w:val="26"/>
        </w:rPr>
        <w:t>в</w:t>
      </w:r>
      <w:r w:rsidRPr="005124CF">
        <w:rPr>
          <w:rFonts w:ascii="Times New Roman" w:hAnsi="Times New Roman" w:cs="Times New Roman"/>
          <w:sz w:val="26"/>
          <w:szCs w:val="26"/>
        </w:rPr>
        <w:t>ных правонарушениях, а также анонимные обращения, не проводит проверки по фактам нарушения служебной дисциплины.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75"/>
      <w:bookmarkEnd w:id="2"/>
      <w:r w:rsidRPr="005124CF">
        <w:rPr>
          <w:rFonts w:ascii="Times New Roman" w:hAnsi="Times New Roman" w:cs="Times New Roman"/>
          <w:sz w:val="26"/>
          <w:szCs w:val="26"/>
        </w:rPr>
        <w:lastRenderedPageBreak/>
        <w:t>4. В Комиссию могут быть представлены материалы, подтверждающие нарушение муниципальным служащим требований к служебному поведению, наличие у муниципального служащего личной заинтересованности, которая прив</w:t>
      </w:r>
      <w:r w:rsidRPr="005124CF">
        <w:rPr>
          <w:rFonts w:ascii="Times New Roman" w:hAnsi="Times New Roman" w:cs="Times New Roman"/>
          <w:sz w:val="26"/>
          <w:szCs w:val="26"/>
        </w:rPr>
        <w:t>о</w:t>
      </w:r>
      <w:r w:rsidRPr="005124CF">
        <w:rPr>
          <w:rFonts w:ascii="Times New Roman" w:hAnsi="Times New Roman" w:cs="Times New Roman"/>
          <w:sz w:val="26"/>
          <w:szCs w:val="26"/>
        </w:rPr>
        <w:t>дит или может привести к конфликту интересов.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7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распоряжения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 w:rsidR="0019404D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муниципального района от 27.08.2009 N 185-р)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5. Председатель Комиссии в трехдневный срок со дня поступления инфо</w:t>
      </w:r>
      <w:r w:rsidRPr="005124CF">
        <w:rPr>
          <w:rFonts w:ascii="Times New Roman" w:hAnsi="Times New Roman" w:cs="Times New Roman"/>
          <w:sz w:val="26"/>
          <w:szCs w:val="26"/>
        </w:rPr>
        <w:t>р</w:t>
      </w:r>
      <w:r w:rsidRPr="005124CF">
        <w:rPr>
          <w:rFonts w:ascii="Times New Roman" w:hAnsi="Times New Roman" w:cs="Times New Roman"/>
          <w:sz w:val="26"/>
          <w:szCs w:val="26"/>
        </w:rPr>
        <w:t xml:space="preserve">мации, указанной в </w:t>
      </w:r>
      <w:hyperlink r:id="rId18" w:anchor="Par62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пункте 1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настоящего Порядка, выносит решение о проведении проверки этой информации, в том числе материалов, указанных в </w:t>
      </w:r>
      <w:hyperlink r:id="rId19" w:anchor="Par75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пункте 4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насто</w:t>
      </w:r>
      <w:r w:rsidRPr="005124CF">
        <w:rPr>
          <w:rFonts w:ascii="Times New Roman" w:hAnsi="Times New Roman" w:cs="Times New Roman"/>
          <w:sz w:val="26"/>
          <w:szCs w:val="26"/>
        </w:rPr>
        <w:t>я</w:t>
      </w:r>
      <w:r w:rsidRPr="005124CF">
        <w:rPr>
          <w:rFonts w:ascii="Times New Roman" w:hAnsi="Times New Roman" w:cs="Times New Roman"/>
          <w:sz w:val="26"/>
          <w:szCs w:val="26"/>
        </w:rPr>
        <w:t>щего Порядка, и принимает меры по предотвращению конфликта интересов: ус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>ление контроля исполнения муниципальным служащим его должностных обяза</w:t>
      </w:r>
      <w:r w:rsidRPr="005124CF">
        <w:rPr>
          <w:rFonts w:ascii="Times New Roman" w:hAnsi="Times New Roman" w:cs="Times New Roman"/>
          <w:sz w:val="26"/>
          <w:szCs w:val="26"/>
        </w:rPr>
        <w:t>н</w:t>
      </w:r>
      <w:r w:rsidRPr="005124CF">
        <w:rPr>
          <w:rFonts w:ascii="Times New Roman" w:hAnsi="Times New Roman" w:cs="Times New Roman"/>
          <w:sz w:val="26"/>
          <w:szCs w:val="26"/>
        </w:rPr>
        <w:t xml:space="preserve">ностей; </w:t>
      </w:r>
      <w:proofErr w:type="gramStart"/>
      <w:r w:rsidRPr="005124CF">
        <w:rPr>
          <w:rFonts w:ascii="Times New Roman" w:hAnsi="Times New Roman" w:cs="Times New Roman"/>
          <w:sz w:val="26"/>
          <w:szCs w:val="26"/>
        </w:rPr>
        <w:t>отстранение муниципального служащего от замещаемой должности мун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>ципальной службы на период урегулирования конфликта интересов или иные м</w:t>
      </w:r>
      <w:r w:rsidRPr="005124CF">
        <w:rPr>
          <w:rFonts w:ascii="Times New Roman" w:hAnsi="Times New Roman" w:cs="Times New Roman"/>
          <w:sz w:val="26"/>
          <w:szCs w:val="26"/>
        </w:rPr>
        <w:t>е</w:t>
      </w:r>
      <w:r w:rsidRPr="005124CF">
        <w:rPr>
          <w:rFonts w:ascii="Times New Roman" w:hAnsi="Times New Roman" w:cs="Times New Roman"/>
          <w:sz w:val="26"/>
          <w:szCs w:val="26"/>
        </w:rPr>
        <w:t>ры, организует ознакомление муниципального служащего, в отношении которого комиссией рассматривается вопрос о соблюдении требований к служебному пов</w:t>
      </w:r>
      <w:r w:rsidRPr="005124CF">
        <w:rPr>
          <w:rFonts w:ascii="Times New Roman" w:hAnsi="Times New Roman" w:cs="Times New Roman"/>
          <w:sz w:val="26"/>
          <w:szCs w:val="26"/>
        </w:rPr>
        <w:t>е</w:t>
      </w:r>
      <w:r w:rsidRPr="005124CF">
        <w:rPr>
          <w:rFonts w:ascii="Times New Roman" w:hAnsi="Times New Roman" w:cs="Times New Roman"/>
          <w:sz w:val="26"/>
          <w:szCs w:val="26"/>
        </w:rPr>
        <w:t>дению и (или) требований об урегулировании конфликта интересов, его представ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>теля, членов комиссии и других лиц, участвующих в заседании комиссии, с инфо</w:t>
      </w:r>
      <w:r w:rsidRPr="005124CF">
        <w:rPr>
          <w:rFonts w:ascii="Times New Roman" w:hAnsi="Times New Roman" w:cs="Times New Roman"/>
          <w:sz w:val="26"/>
          <w:szCs w:val="26"/>
        </w:rPr>
        <w:t>р</w:t>
      </w:r>
      <w:r w:rsidRPr="005124CF">
        <w:rPr>
          <w:rFonts w:ascii="Times New Roman" w:hAnsi="Times New Roman" w:cs="Times New Roman"/>
          <w:sz w:val="26"/>
          <w:szCs w:val="26"/>
        </w:rPr>
        <w:t>мацией, поступившей в отдел организационно-контрольной и кадровой работы, и</w:t>
      </w:r>
      <w:proofErr w:type="gramEnd"/>
      <w:r w:rsidRPr="005124CF">
        <w:rPr>
          <w:rFonts w:ascii="Times New Roman" w:hAnsi="Times New Roman" w:cs="Times New Roman"/>
          <w:sz w:val="26"/>
          <w:szCs w:val="26"/>
        </w:rPr>
        <w:t xml:space="preserve"> с результатами ее проверки.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0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распоряжения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 w:rsidR="0019404D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муниципального района от 10.09.2010 N 306-р)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6.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7. Комиссия вправе запрашивать в установленном порядке дополнительные сведения у государственных органов, органов местного самоуправления и орган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>заций.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8. Дата, время и место заседания Комиссии устанавливаются ее председат</w:t>
      </w:r>
      <w:r w:rsidRPr="005124CF">
        <w:rPr>
          <w:rFonts w:ascii="Times New Roman" w:hAnsi="Times New Roman" w:cs="Times New Roman"/>
          <w:sz w:val="26"/>
          <w:szCs w:val="26"/>
        </w:rPr>
        <w:t>е</w:t>
      </w:r>
      <w:r w:rsidRPr="005124CF">
        <w:rPr>
          <w:rFonts w:ascii="Times New Roman" w:hAnsi="Times New Roman" w:cs="Times New Roman"/>
          <w:sz w:val="26"/>
          <w:szCs w:val="26"/>
        </w:rPr>
        <w:t>лем после сбора материалов, подтверждающих либо опровергающих информацию, ук</w:t>
      </w:r>
      <w:r w:rsidRPr="005124CF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 xml:space="preserve">занную в </w:t>
      </w:r>
      <w:hyperlink r:id="rId21" w:anchor="Par62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пункте 1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Секретарь Комиссии решает организационные вопросы, связанные с подг</w:t>
      </w:r>
      <w:r w:rsidRPr="005124CF">
        <w:rPr>
          <w:rFonts w:ascii="Times New Roman" w:hAnsi="Times New Roman" w:cs="Times New Roman"/>
          <w:sz w:val="26"/>
          <w:szCs w:val="26"/>
        </w:rPr>
        <w:t>о</w:t>
      </w:r>
      <w:r w:rsidRPr="005124CF">
        <w:rPr>
          <w:rFonts w:ascii="Times New Roman" w:hAnsi="Times New Roman" w:cs="Times New Roman"/>
          <w:sz w:val="26"/>
          <w:szCs w:val="26"/>
        </w:rPr>
        <w:t>товкой заседания Комиссии, а также извещает членов Комиссии о дате, времени и месте заседания, о вопросах, включенных в повестку дня, не позднее</w:t>
      </w:r>
      <w:r w:rsidR="0019404D">
        <w:rPr>
          <w:rFonts w:ascii="Times New Roman" w:hAnsi="Times New Roman" w:cs="Times New Roman"/>
          <w:sz w:val="26"/>
          <w:szCs w:val="26"/>
        </w:rPr>
        <w:t>,</w:t>
      </w:r>
      <w:r w:rsidRPr="005124CF">
        <w:rPr>
          <w:rFonts w:ascii="Times New Roman" w:hAnsi="Times New Roman" w:cs="Times New Roman"/>
          <w:sz w:val="26"/>
          <w:szCs w:val="26"/>
        </w:rPr>
        <w:t xml:space="preserve"> чем за три р</w:t>
      </w:r>
      <w:r w:rsidRPr="005124CF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бочих дня до дня заседания.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9. Заседание Комиссии считается правомочным, если на нем присутствует не менее двух третей от общего числа членов Комиссии. Проведение заседаний с уч</w:t>
      </w:r>
      <w:r w:rsidRPr="005124CF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стием только членов комиссии, замещающих должности муниципальной службы в органах местного самоуправления, недопустимо. Число членов комиссии, не зам</w:t>
      </w:r>
      <w:r w:rsidRPr="005124CF">
        <w:rPr>
          <w:rFonts w:ascii="Times New Roman" w:hAnsi="Times New Roman" w:cs="Times New Roman"/>
          <w:sz w:val="26"/>
          <w:szCs w:val="26"/>
        </w:rPr>
        <w:t>е</w:t>
      </w:r>
      <w:r w:rsidRPr="005124CF">
        <w:rPr>
          <w:rFonts w:ascii="Times New Roman" w:hAnsi="Times New Roman" w:cs="Times New Roman"/>
          <w:sz w:val="26"/>
          <w:szCs w:val="26"/>
        </w:rPr>
        <w:t>щающих должности муниципальной службы в органах местного самоуправления, должно составлять не менее одной четверти от общего числа членов комиссии. С</w:t>
      </w:r>
      <w:r w:rsidRPr="005124CF">
        <w:rPr>
          <w:rFonts w:ascii="Times New Roman" w:hAnsi="Times New Roman" w:cs="Times New Roman"/>
          <w:sz w:val="26"/>
          <w:szCs w:val="26"/>
        </w:rPr>
        <w:t>о</w:t>
      </w:r>
      <w:r w:rsidRPr="005124CF">
        <w:rPr>
          <w:rFonts w:ascii="Times New Roman" w:hAnsi="Times New Roman" w:cs="Times New Roman"/>
          <w:sz w:val="26"/>
          <w:szCs w:val="26"/>
        </w:rPr>
        <w:t>став комиссии формируется таким образом, чтобы исключить возможность во</w:t>
      </w:r>
      <w:r w:rsidRPr="005124CF">
        <w:rPr>
          <w:rFonts w:ascii="Times New Roman" w:hAnsi="Times New Roman" w:cs="Times New Roman"/>
          <w:sz w:val="26"/>
          <w:szCs w:val="26"/>
        </w:rPr>
        <w:t>з</w:t>
      </w:r>
      <w:r w:rsidRPr="005124CF">
        <w:rPr>
          <w:rFonts w:ascii="Times New Roman" w:hAnsi="Times New Roman" w:cs="Times New Roman"/>
          <w:sz w:val="26"/>
          <w:szCs w:val="26"/>
        </w:rPr>
        <w:t>никновения конфликта интересов, который мог бы повлиять на принимаемые к</w:t>
      </w:r>
      <w:r w:rsidRPr="005124CF">
        <w:rPr>
          <w:rFonts w:ascii="Times New Roman" w:hAnsi="Times New Roman" w:cs="Times New Roman"/>
          <w:sz w:val="26"/>
          <w:szCs w:val="26"/>
        </w:rPr>
        <w:t>о</w:t>
      </w:r>
      <w:r w:rsidRPr="005124CF">
        <w:rPr>
          <w:rFonts w:ascii="Times New Roman" w:hAnsi="Times New Roman" w:cs="Times New Roman"/>
          <w:sz w:val="26"/>
          <w:szCs w:val="26"/>
        </w:rPr>
        <w:t>миссией решения.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2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распоряжения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 w:rsidR="0019404D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муниципального района от 10.09.2010 N 306-р)</w:t>
      </w:r>
    </w:p>
    <w:p w:rsidR="005124CF" w:rsidRPr="005124CF" w:rsidRDefault="005124CF" w:rsidP="0075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10. При возможном возникновении конфликта интересов у членов Комиссии в связи с рассмотрением вопросов, включенных в повестку дня заседания Коми</w:t>
      </w:r>
      <w:r w:rsidRPr="005124CF">
        <w:rPr>
          <w:rFonts w:ascii="Times New Roman" w:hAnsi="Times New Roman" w:cs="Times New Roman"/>
          <w:sz w:val="26"/>
          <w:szCs w:val="26"/>
        </w:rPr>
        <w:t>с</w:t>
      </w:r>
      <w:r w:rsidRPr="005124CF">
        <w:rPr>
          <w:rFonts w:ascii="Times New Roman" w:hAnsi="Times New Roman" w:cs="Times New Roman"/>
          <w:sz w:val="26"/>
          <w:szCs w:val="26"/>
        </w:rPr>
        <w:t>сии, они обязаны до начала заседания заявить об этом. В подобном случае соотве</w:t>
      </w:r>
      <w:r w:rsidRPr="005124CF">
        <w:rPr>
          <w:rFonts w:ascii="Times New Roman" w:hAnsi="Times New Roman" w:cs="Times New Roman"/>
          <w:sz w:val="26"/>
          <w:szCs w:val="26"/>
        </w:rPr>
        <w:t>т</w:t>
      </w:r>
      <w:r w:rsidRPr="005124CF">
        <w:rPr>
          <w:rFonts w:ascii="Times New Roman" w:hAnsi="Times New Roman" w:cs="Times New Roman"/>
          <w:sz w:val="26"/>
          <w:szCs w:val="26"/>
        </w:rPr>
        <w:lastRenderedPageBreak/>
        <w:t>ствующий член Комиссии не принимает участия в рассмотрении указанных вопр</w:t>
      </w:r>
      <w:r w:rsidRPr="005124CF">
        <w:rPr>
          <w:rFonts w:ascii="Times New Roman" w:hAnsi="Times New Roman" w:cs="Times New Roman"/>
          <w:sz w:val="26"/>
          <w:szCs w:val="26"/>
        </w:rPr>
        <w:t>о</w:t>
      </w:r>
      <w:r w:rsidRPr="005124CF">
        <w:rPr>
          <w:rFonts w:ascii="Times New Roman" w:hAnsi="Times New Roman" w:cs="Times New Roman"/>
          <w:sz w:val="26"/>
          <w:szCs w:val="26"/>
        </w:rPr>
        <w:t>сов.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11. Заседание Комиссии проводится в присутствии муниципального служ</w:t>
      </w:r>
      <w:r w:rsidRPr="005124CF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щего.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На заседании Комиссии может присутствовать уполномоченный муниц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>пальным служащим представитель. Заседание Комиссии переносится, если мун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>ципальный служащий не может участвовать в заседании по уважительной причине.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На заседание Комиссии могут приглашаться должностные лица администр</w:t>
      </w:r>
      <w:r w:rsidRPr="005124CF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ции района, а также представители заинтересованных организаций. Комиссия вправе пригласить на свое заседание иных лиц и заслушать их устные или рассмо</w:t>
      </w:r>
      <w:r w:rsidRPr="005124CF">
        <w:rPr>
          <w:rFonts w:ascii="Times New Roman" w:hAnsi="Times New Roman" w:cs="Times New Roman"/>
          <w:sz w:val="26"/>
          <w:szCs w:val="26"/>
        </w:rPr>
        <w:t>т</w:t>
      </w:r>
      <w:r w:rsidRPr="005124CF">
        <w:rPr>
          <w:rFonts w:ascii="Times New Roman" w:hAnsi="Times New Roman" w:cs="Times New Roman"/>
          <w:sz w:val="26"/>
          <w:szCs w:val="26"/>
        </w:rPr>
        <w:t>реть письменные пояснения.</w:t>
      </w: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При наличии письменной просьбы муниципального служащего о рассмотр</w:t>
      </w:r>
      <w:r w:rsidRPr="005124CF">
        <w:rPr>
          <w:rFonts w:ascii="Times New Roman" w:hAnsi="Times New Roman" w:cs="Times New Roman"/>
          <w:sz w:val="26"/>
          <w:szCs w:val="26"/>
        </w:rPr>
        <w:t>е</w:t>
      </w:r>
      <w:r w:rsidRPr="005124CF">
        <w:rPr>
          <w:rFonts w:ascii="Times New Roman" w:hAnsi="Times New Roman" w:cs="Times New Roman"/>
          <w:sz w:val="26"/>
          <w:szCs w:val="26"/>
        </w:rPr>
        <w:t>нии указанного вопроса без его участия заседание комиссии проводится в его о</w:t>
      </w:r>
      <w:r w:rsidRPr="005124CF">
        <w:rPr>
          <w:rFonts w:ascii="Times New Roman" w:hAnsi="Times New Roman" w:cs="Times New Roman"/>
          <w:sz w:val="26"/>
          <w:szCs w:val="26"/>
        </w:rPr>
        <w:t>т</w:t>
      </w:r>
      <w:r w:rsidRPr="005124CF">
        <w:rPr>
          <w:rFonts w:ascii="Times New Roman" w:hAnsi="Times New Roman" w:cs="Times New Roman"/>
          <w:sz w:val="26"/>
          <w:szCs w:val="26"/>
        </w:rPr>
        <w:t>сутствие. В случае неявки муниципального служащего или его представителя на заседание комиссии при отсутствии письменной просьбы муниципального служ</w:t>
      </w:r>
      <w:r w:rsidRPr="005124CF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щего о рассмотрении указанного вопроса без его участия рассмотрение вопроса о</w:t>
      </w:r>
      <w:r w:rsidRPr="005124CF">
        <w:rPr>
          <w:rFonts w:ascii="Times New Roman" w:hAnsi="Times New Roman" w:cs="Times New Roman"/>
          <w:sz w:val="26"/>
          <w:szCs w:val="26"/>
        </w:rPr>
        <w:t>т</w:t>
      </w:r>
      <w:r w:rsidRPr="005124CF">
        <w:rPr>
          <w:rFonts w:ascii="Times New Roman" w:hAnsi="Times New Roman" w:cs="Times New Roman"/>
          <w:sz w:val="26"/>
          <w:szCs w:val="26"/>
        </w:rPr>
        <w:t>кладывается. В случае вторичной неявки муниципального служащего или его пре</w:t>
      </w:r>
      <w:r w:rsidRPr="005124CF">
        <w:rPr>
          <w:rFonts w:ascii="Times New Roman" w:hAnsi="Times New Roman" w:cs="Times New Roman"/>
          <w:sz w:val="26"/>
          <w:szCs w:val="26"/>
        </w:rPr>
        <w:t>д</w:t>
      </w:r>
      <w:r w:rsidRPr="005124CF">
        <w:rPr>
          <w:rFonts w:ascii="Times New Roman" w:hAnsi="Times New Roman" w:cs="Times New Roman"/>
          <w:sz w:val="26"/>
          <w:szCs w:val="26"/>
        </w:rPr>
        <w:t>ставителя без уважительных причин комиссия может принять решение о рассмо</w:t>
      </w:r>
      <w:r w:rsidRPr="005124CF">
        <w:rPr>
          <w:rFonts w:ascii="Times New Roman" w:hAnsi="Times New Roman" w:cs="Times New Roman"/>
          <w:sz w:val="26"/>
          <w:szCs w:val="26"/>
        </w:rPr>
        <w:t>т</w:t>
      </w:r>
      <w:r w:rsidRPr="005124CF">
        <w:rPr>
          <w:rFonts w:ascii="Times New Roman" w:hAnsi="Times New Roman" w:cs="Times New Roman"/>
          <w:sz w:val="26"/>
          <w:szCs w:val="26"/>
        </w:rPr>
        <w:t>рении указанного вопроса в отсутствие муниципального служащего.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23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распоряжением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 w:rsidR="0019404D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>пального района от 10.09.2010 N 306-р)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12. На заседании Комиссии заслушиваются пояснения муниципального сл</w:t>
      </w:r>
      <w:r w:rsidRPr="005124CF">
        <w:rPr>
          <w:rFonts w:ascii="Times New Roman" w:hAnsi="Times New Roman" w:cs="Times New Roman"/>
          <w:sz w:val="26"/>
          <w:szCs w:val="26"/>
        </w:rPr>
        <w:t>у</w:t>
      </w:r>
      <w:r w:rsidRPr="005124CF">
        <w:rPr>
          <w:rFonts w:ascii="Times New Roman" w:hAnsi="Times New Roman" w:cs="Times New Roman"/>
          <w:sz w:val="26"/>
          <w:szCs w:val="26"/>
        </w:rPr>
        <w:t>жащего, рассматриваются материалы, относящиеся к вопросам, включенным в п</w:t>
      </w:r>
      <w:r w:rsidRPr="005124CF">
        <w:rPr>
          <w:rFonts w:ascii="Times New Roman" w:hAnsi="Times New Roman" w:cs="Times New Roman"/>
          <w:sz w:val="26"/>
          <w:szCs w:val="26"/>
        </w:rPr>
        <w:t>о</w:t>
      </w:r>
      <w:r w:rsidRPr="005124CF">
        <w:rPr>
          <w:rFonts w:ascii="Times New Roman" w:hAnsi="Times New Roman" w:cs="Times New Roman"/>
          <w:sz w:val="26"/>
          <w:szCs w:val="26"/>
        </w:rPr>
        <w:t>вестку дня заседания.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13. Члены Комиссии и лица, участвовавшие в ее заседании, не вправе ра</w:t>
      </w:r>
      <w:r w:rsidRPr="005124CF">
        <w:rPr>
          <w:rFonts w:ascii="Times New Roman" w:hAnsi="Times New Roman" w:cs="Times New Roman"/>
          <w:sz w:val="26"/>
          <w:szCs w:val="26"/>
        </w:rPr>
        <w:t>з</w:t>
      </w:r>
      <w:r w:rsidRPr="005124CF">
        <w:rPr>
          <w:rFonts w:ascii="Times New Roman" w:hAnsi="Times New Roman" w:cs="Times New Roman"/>
          <w:sz w:val="26"/>
          <w:szCs w:val="26"/>
        </w:rPr>
        <w:t>глашать сведения, ставшие им известными в ходе работы Комиссии.</w:t>
      </w:r>
    </w:p>
    <w:p w:rsidR="0019404D" w:rsidRPr="00231DAF" w:rsidRDefault="005124CF" w:rsidP="0019404D">
      <w:pPr>
        <w:pStyle w:val="a4"/>
        <w:ind w:firstLine="700"/>
        <w:rPr>
          <w:szCs w:val="26"/>
        </w:rPr>
      </w:pPr>
      <w:r w:rsidRPr="005124CF">
        <w:rPr>
          <w:szCs w:val="26"/>
        </w:rPr>
        <w:t xml:space="preserve">14. </w:t>
      </w:r>
      <w:r w:rsidR="0019404D" w:rsidRPr="00231DAF">
        <w:rPr>
          <w:rStyle w:val="1"/>
          <w:color w:val="000000"/>
          <w:szCs w:val="26"/>
        </w:rPr>
        <w:t>Комиссия может принять следующие решения:</w:t>
      </w:r>
    </w:p>
    <w:p w:rsidR="0019404D" w:rsidRPr="00231DAF" w:rsidRDefault="0019404D" w:rsidP="0019404D">
      <w:pPr>
        <w:pStyle w:val="a4"/>
        <w:widowControl w:val="0"/>
        <w:tabs>
          <w:tab w:val="left" w:pos="0"/>
        </w:tabs>
        <w:ind w:firstLine="709"/>
        <w:rPr>
          <w:szCs w:val="26"/>
        </w:rPr>
      </w:pPr>
      <w:r w:rsidRPr="00231DAF">
        <w:rPr>
          <w:rStyle w:val="1"/>
          <w:color w:val="000000"/>
          <w:szCs w:val="26"/>
        </w:rPr>
        <w:t>14.1. По итогам рассмотрения вопроса, указанного в подпунктах 1.1 и 1.2 и абзаце 3 подпункта 1.4 пункта 1 Порядка, Комиссия принимает одно из следующих р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шений:</w:t>
      </w:r>
    </w:p>
    <w:p w:rsidR="0019404D" w:rsidRPr="00231DAF" w:rsidRDefault="0019404D" w:rsidP="0019404D">
      <w:pPr>
        <w:pStyle w:val="a4"/>
        <w:tabs>
          <w:tab w:val="left" w:pos="1119"/>
        </w:tabs>
        <w:ind w:firstLine="700"/>
        <w:rPr>
          <w:szCs w:val="26"/>
        </w:rPr>
      </w:pPr>
      <w:r w:rsidRPr="00231DAF">
        <w:rPr>
          <w:rStyle w:val="1"/>
          <w:color w:val="000000"/>
          <w:szCs w:val="26"/>
        </w:rPr>
        <w:t>а) установить, что муниципальный служащий соблюдал требования к сл</w:t>
      </w:r>
      <w:r w:rsidRPr="00231DAF">
        <w:rPr>
          <w:rStyle w:val="1"/>
          <w:color w:val="000000"/>
          <w:szCs w:val="26"/>
        </w:rPr>
        <w:t>у</w:t>
      </w:r>
      <w:r w:rsidRPr="00231DAF">
        <w:rPr>
          <w:rStyle w:val="1"/>
          <w:color w:val="000000"/>
          <w:szCs w:val="26"/>
        </w:rPr>
        <w:t>жебному поведению и (или) требования об урегулировании конфликта интер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сов;</w:t>
      </w:r>
    </w:p>
    <w:p w:rsidR="0019404D" w:rsidRPr="00231DAF" w:rsidRDefault="0019404D" w:rsidP="0019404D">
      <w:pPr>
        <w:pStyle w:val="a4"/>
        <w:tabs>
          <w:tab w:val="left" w:pos="1095"/>
        </w:tabs>
        <w:ind w:firstLine="700"/>
        <w:rPr>
          <w:szCs w:val="26"/>
        </w:rPr>
      </w:pPr>
      <w:r w:rsidRPr="00231DAF">
        <w:rPr>
          <w:rStyle w:val="1"/>
          <w:color w:val="000000"/>
          <w:szCs w:val="26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сов. В этом случае комиссия рекомендует руководителю органа местного сам</w:t>
      </w:r>
      <w:r w:rsidRPr="00231DAF">
        <w:rPr>
          <w:rStyle w:val="1"/>
          <w:color w:val="000000"/>
          <w:szCs w:val="26"/>
        </w:rPr>
        <w:t>о</w:t>
      </w:r>
      <w:r w:rsidRPr="00231DAF">
        <w:rPr>
          <w:rStyle w:val="1"/>
          <w:color w:val="000000"/>
          <w:szCs w:val="26"/>
        </w:rPr>
        <w:t>управления указать муниципальному служащему на недопустимость нарушения требований к служебному поведению и (или) требований об урегулировании ко</w:t>
      </w:r>
      <w:r w:rsidRPr="00231DAF">
        <w:rPr>
          <w:rStyle w:val="1"/>
          <w:color w:val="000000"/>
          <w:szCs w:val="26"/>
        </w:rPr>
        <w:t>н</w:t>
      </w:r>
      <w:r w:rsidRPr="00231DAF">
        <w:rPr>
          <w:rStyle w:val="1"/>
          <w:color w:val="000000"/>
          <w:szCs w:val="26"/>
        </w:rPr>
        <w:t>фликта интересов либо применить к муниципальному служащему конкретную м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ру ответственности.</w:t>
      </w:r>
    </w:p>
    <w:p w:rsidR="0019404D" w:rsidRPr="00231DAF" w:rsidRDefault="0019404D" w:rsidP="0019404D">
      <w:pPr>
        <w:pStyle w:val="a4"/>
        <w:widowControl w:val="0"/>
        <w:tabs>
          <w:tab w:val="left" w:pos="0"/>
        </w:tabs>
        <w:ind w:firstLine="709"/>
        <w:rPr>
          <w:szCs w:val="26"/>
        </w:rPr>
      </w:pPr>
      <w:r w:rsidRPr="00231DAF">
        <w:rPr>
          <w:rStyle w:val="1"/>
          <w:color w:val="000000"/>
          <w:szCs w:val="26"/>
        </w:rPr>
        <w:t>14.2. По итогам рассмотрения вопроса, указанного в абзаце 2 подпункта 1.3 пункта 1 Порядка, Комиссия принимает одно из следующих р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шений:</w:t>
      </w:r>
    </w:p>
    <w:p w:rsidR="0019404D" w:rsidRPr="00231DAF" w:rsidRDefault="0019404D" w:rsidP="0019404D">
      <w:pPr>
        <w:pStyle w:val="a4"/>
        <w:tabs>
          <w:tab w:val="left" w:pos="1028"/>
        </w:tabs>
        <w:ind w:firstLine="700"/>
        <w:rPr>
          <w:color w:val="000000"/>
          <w:szCs w:val="26"/>
        </w:rPr>
      </w:pPr>
      <w:r w:rsidRPr="00231DAF">
        <w:rPr>
          <w:rStyle w:val="1"/>
          <w:color w:val="000000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 коммерческой  или  некоммерческой организации, если о</w:t>
      </w:r>
      <w:r w:rsidRPr="00231DAF">
        <w:rPr>
          <w:rStyle w:val="1"/>
          <w:color w:val="000000"/>
          <w:szCs w:val="26"/>
        </w:rPr>
        <w:t>т</w:t>
      </w:r>
      <w:r w:rsidRPr="00231DAF">
        <w:rPr>
          <w:rStyle w:val="1"/>
          <w:color w:val="000000"/>
          <w:szCs w:val="26"/>
        </w:rPr>
        <w:t>дельные функции по управлению этой организацией входили в его должностные об</w:t>
      </w:r>
      <w:r w:rsidRPr="00231DAF">
        <w:rPr>
          <w:rStyle w:val="1"/>
          <w:color w:val="000000"/>
          <w:szCs w:val="26"/>
        </w:rPr>
        <w:t>я</w:t>
      </w:r>
      <w:r w:rsidRPr="00231DAF">
        <w:rPr>
          <w:rStyle w:val="1"/>
          <w:color w:val="000000"/>
          <w:szCs w:val="26"/>
        </w:rPr>
        <w:t>занности;</w:t>
      </w:r>
    </w:p>
    <w:p w:rsidR="0019404D" w:rsidRPr="00231DAF" w:rsidRDefault="0019404D" w:rsidP="0019404D">
      <w:pPr>
        <w:pStyle w:val="a4"/>
        <w:tabs>
          <w:tab w:val="left" w:pos="1138"/>
        </w:tabs>
        <w:ind w:firstLine="700"/>
        <w:rPr>
          <w:szCs w:val="26"/>
        </w:rPr>
      </w:pPr>
      <w:r w:rsidRPr="00231DAF">
        <w:rPr>
          <w:rStyle w:val="1"/>
          <w:color w:val="000000"/>
          <w:szCs w:val="26"/>
        </w:rPr>
        <w:t>б) отказать гражданину в замещении должности в коммерческой или неко</w:t>
      </w:r>
      <w:r w:rsidRPr="00231DAF">
        <w:rPr>
          <w:rStyle w:val="1"/>
          <w:color w:val="000000"/>
          <w:szCs w:val="26"/>
        </w:rPr>
        <w:t>м</w:t>
      </w:r>
      <w:r w:rsidRPr="00231DAF">
        <w:rPr>
          <w:rStyle w:val="1"/>
          <w:color w:val="000000"/>
          <w:szCs w:val="26"/>
        </w:rPr>
        <w:t>мерческой организации либо в выполнении работы на условиях гражда</w:t>
      </w:r>
      <w:r w:rsidRPr="00231DAF">
        <w:rPr>
          <w:rStyle w:val="1"/>
          <w:color w:val="000000"/>
          <w:szCs w:val="26"/>
        </w:rPr>
        <w:t>н</w:t>
      </w:r>
      <w:r w:rsidRPr="00231DAF">
        <w:rPr>
          <w:rStyle w:val="1"/>
          <w:color w:val="000000"/>
          <w:szCs w:val="26"/>
        </w:rPr>
        <w:t>ско-</w:t>
      </w:r>
      <w:r w:rsidRPr="00231DAF">
        <w:rPr>
          <w:rStyle w:val="1"/>
          <w:color w:val="000000"/>
          <w:szCs w:val="26"/>
        </w:rPr>
        <w:lastRenderedPageBreak/>
        <w:t>правового договора в коммерческой или некоммерческой организации, если о</w:t>
      </w:r>
      <w:r w:rsidRPr="00231DAF">
        <w:rPr>
          <w:rStyle w:val="1"/>
          <w:color w:val="000000"/>
          <w:szCs w:val="26"/>
        </w:rPr>
        <w:t>т</w:t>
      </w:r>
      <w:r w:rsidRPr="00231DAF">
        <w:rPr>
          <w:rStyle w:val="1"/>
          <w:color w:val="000000"/>
          <w:szCs w:val="26"/>
        </w:rPr>
        <w:t>дельные функции по управлению этой организацией входили в его должностные обяза</w:t>
      </w:r>
      <w:r w:rsidRPr="00231DAF">
        <w:rPr>
          <w:rStyle w:val="1"/>
          <w:color w:val="000000"/>
          <w:szCs w:val="26"/>
        </w:rPr>
        <w:t>н</w:t>
      </w:r>
      <w:r w:rsidRPr="00231DAF">
        <w:rPr>
          <w:rStyle w:val="1"/>
          <w:color w:val="000000"/>
          <w:szCs w:val="26"/>
        </w:rPr>
        <w:t>ности, и мотивировать свой отказ.</w:t>
      </w:r>
    </w:p>
    <w:p w:rsidR="0019404D" w:rsidRPr="00231DAF" w:rsidRDefault="0019404D" w:rsidP="0019404D">
      <w:pPr>
        <w:pStyle w:val="a4"/>
        <w:widowControl w:val="0"/>
        <w:tabs>
          <w:tab w:val="left" w:pos="0"/>
        </w:tabs>
        <w:ind w:firstLine="709"/>
        <w:rPr>
          <w:szCs w:val="26"/>
        </w:rPr>
      </w:pPr>
      <w:r w:rsidRPr="00231DAF">
        <w:rPr>
          <w:rStyle w:val="1"/>
          <w:color w:val="000000"/>
          <w:szCs w:val="26"/>
        </w:rPr>
        <w:t>14.3. По итогам рассмотрения вопроса, указанного в абзаце 3 подпункта 1.3 пункта 1 Порядка, Комиссия принимает одно из следующих решений:</w:t>
      </w:r>
    </w:p>
    <w:p w:rsidR="0019404D" w:rsidRPr="00231DAF" w:rsidRDefault="0019404D" w:rsidP="0019404D">
      <w:pPr>
        <w:pStyle w:val="a4"/>
        <w:tabs>
          <w:tab w:val="left" w:pos="1138"/>
        </w:tabs>
        <w:ind w:firstLine="700"/>
        <w:rPr>
          <w:szCs w:val="26"/>
        </w:rPr>
      </w:pPr>
      <w:r w:rsidRPr="00231DAF">
        <w:rPr>
          <w:rStyle w:val="1"/>
          <w:color w:val="000000"/>
          <w:szCs w:val="26"/>
        </w:rPr>
        <w:t>а) признать, что причина непредставления муниципальным служащим св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дений о доходах, об имуществе и обязательствах имущественного характера своих супруги (супруга) и несовершеннолетних детей является объективной и уваж</w:t>
      </w:r>
      <w:r w:rsidRPr="00231DAF">
        <w:rPr>
          <w:rStyle w:val="1"/>
          <w:color w:val="000000"/>
          <w:szCs w:val="26"/>
        </w:rPr>
        <w:t>и</w:t>
      </w:r>
      <w:r w:rsidRPr="00231DAF">
        <w:rPr>
          <w:rStyle w:val="1"/>
          <w:color w:val="000000"/>
          <w:szCs w:val="26"/>
        </w:rPr>
        <w:t>тельной;</w:t>
      </w:r>
    </w:p>
    <w:p w:rsidR="0019404D" w:rsidRPr="00231DAF" w:rsidRDefault="0019404D" w:rsidP="0019404D">
      <w:pPr>
        <w:pStyle w:val="a4"/>
        <w:tabs>
          <w:tab w:val="left" w:pos="1143"/>
        </w:tabs>
        <w:ind w:firstLine="700"/>
        <w:rPr>
          <w:szCs w:val="26"/>
        </w:rPr>
      </w:pPr>
      <w:r w:rsidRPr="00231DAF">
        <w:rPr>
          <w:rStyle w:val="1"/>
          <w:color w:val="000000"/>
          <w:szCs w:val="26"/>
        </w:rPr>
        <w:t>б) признать, что причина непредставления муниципальным служащим св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дений о доходах, об имуществе и обязательствах имущественного характера своих с</w:t>
      </w:r>
      <w:r w:rsidRPr="00231DAF">
        <w:rPr>
          <w:rStyle w:val="1"/>
          <w:color w:val="000000"/>
          <w:szCs w:val="26"/>
        </w:rPr>
        <w:t>у</w:t>
      </w:r>
      <w:r w:rsidRPr="00231DAF">
        <w:rPr>
          <w:rStyle w:val="1"/>
          <w:color w:val="000000"/>
          <w:szCs w:val="26"/>
        </w:rPr>
        <w:t>пруги (супруга) и несовершеннолетних детей не является уважительной. В этом случае комиссия рекомендует муниципальному служащему принять меры по пре</w:t>
      </w:r>
      <w:r w:rsidRPr="00231DAF">
        <w:rPr>
          <w:rStyle w:val="1"/>
          <w:color w:val="000000"/>
          <w:szCs w:val="26"/>
        </w:rPr>
        <w:t>д</w:t>
      </w:r>
      <w:r w:rsidRPr="00231DAF">
        <w:rPr>
          <w:rStyle w:val="1"/>
          <w:color w:val="000000"/>
          <w:szCs w:val="26"/>
        </w:rPr>
        <w:t>ста</w:t>
      </w:r>
      <w:r w:rsidRPr="00231DAF">
        <w:rPr>
          <w:rStyle w:val="1"/>
          <w:color w:val="000000"/>
          <w:szCs w:val="26"/>
        </w:rPr>
        <w:t>в</w:t>
      </w:r>
      <w:r w:rsidRPr="00231DAF">
        <w:rPr>
          <w:rStyle w:val="1"/>
          <w:color w:val="000000"/>
          <w:szCs w:val="26"/>
        </w:rPr>
        <w:t>лению указанных сведений;</w:t>
      </w:r>
    </w:p>
    <w:p w:rsidR="0019404D" w:rsidRPr="00231DAF" w:rsidRDefault="0019404D" w:rsidP="0019404D">
      <w:pPr>
        <w:pStyle w:val="a4"/>
        <w:tabs>
          <w:tab w:val="left" w:pos="1148"/>
        </w:tabs>
        <w:ind w:firstLine="700"/>
        <w:rPr>
          <w:szCs w:val="26"/>
        </w:rPr>
      </w:pPr>
      <w:r w:rsidRPr="00231DAF">
        <w:rPr>
          <w:rStyle w:val="1"/>
          <w:color w:val="000000"/>
          <w:szCs w:val="26"/>
        </w:rPr>
        <w:t>в) признать, что причина непредставления муниципальным служащим св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дений о доходах, об имуществе и обязательствах имущественного характера своих с</w:t>
      </w:r>
      <w:r w:rsidRPr="00231DAF">
        <w:rPr>
          <w:rStyle w:val="1"/>
          <w:color w:val="000000"/>
          <w:szCs w:val="26"/>
        </w:rPr>
        <w:t>у</w:t>
      </w:r>
      <w:r w:rsidRPr="00231DAF">
        <w:rPr>
          <w:rStyle w:val="1"/>
          <w:color w:val="000000"/>
          <w:szCs w:val="26"/>
        </w:rPr>
        <w:t>пруги (супруга) и несовершеннолетних детей необъективна и является способом уклонения от представления указанных сведений. В этом случае комиссия рек</w:t>
      </w:r>
      <w:r w:rsidRPr="00231DAF">
        <w:rPr>
          <w:rStyle w:val="1"/>
          <w:color w:val="000000"/>
          <w:szCs w:val="26"/>
        </w:rPr>
        <w:t>о</w:t>
      </w:r>
      <w:r w:rsidRPr="00231DAF">
        <w:rPr>
          <w:rStyle w:val="1"/>
          <w:color w:val="000000"/>
          <w:szCs w:val="26"/>
        </w:rPr>
        <w:t>мендует руководителю органа местного самоуправления применить к муниципал</w:t>
      </w:r>
      <w:r w:rsidRPr="00231DAF">
        <w:rPr>
          <w:rStyle w:val="1"/>
          <w:color w:val="000000"/>
          <w:szCs w:val="26"/>
        </w:rPr>
        <w:t>ь</w:t>
      </w:r>
      <w:r w:rsidRPr="00231DAF">
        <w:rPr>
          <w:rStyle w:val="1"/>
          <w:color w:val="000000"/>
          <w:szCs w:val="26"/>
        </w:rPr>
        <w:t>ному служащему конкретную меру ответственности.</w:t>
      </w:r>
    </w:p>
    <w:p w:rsidR="0019404D" w:rsidRPr="00231DAF" w:rsidRDefault="0019404D" w:rsidP="0019404D">
      <w:pPr>
        <w:pStyle w:val="a4"/>
        <w:widowControl w:val="0"/>
        <w:tabs>
          <w:tab w:val="left" w:pos="0"/>
        </w:tabs>
        <w:ind w:firstLine="709"/>
        <w:rPr>
          <w:szCs w:val="26"/>
        </w:rPr>
      </w:pPr>
      <w:r w:rsidRPr="00231DAF">
        <w:rPr>
          <w:rStyle w:val="1"/>
          <w:color w:val="000000"/>
          <w:szCs w:val="26"/>
        </w:rPr>
        <w:t>14.4. По итогам рассмотрения вопроса, указанного в абзаце 2 подпункта 1.4 пункта 1 Порядка, Комиссия принимает одно из следующих решений:</w:t>
      </w:r>
    </w:p>
    <w:p w:rsidR="0019404D" w:rsidRPr="00231DAF" w:rsidRDefault="0019404D" w:rsidP="0019404D">
      <w:pPr>
        <w:pStyle w:val="a4"/>
        <w:tabs>
          <w:tab w:val="left" w:pos="1081"/>
        </w:tabs>
        <w:ind w:firstLine="700"/>
        <w:rPr>
          <w:szCs w:val="26"/>
        </w:rPr>
      </w:pPr>
      <w:r w:rsidRPr="00231DAF">
        <w:rPr>
          <w:rStyle w:val="1"/>
          <w:color w:val="000000"/>
          <w:szCs w:val="26"/>
        </w:rPr>
        <w:t>а) установить, что сведения о доходах, об имуществе и обязательствах им</w:t>
      </w:r>
      <w:r w:rsidRPr="00231DAF">
        <w:rPr>
          <w:rStyle w:val="1"/>
          <w:color w:val="000000"/>
          <w:szCs w:val="26"/>
        </w:rPr>
        <w:t>у</w:t>
      </w:r>
      <w:r w:rsidRPr="00231DAF">
        <w:rPr>
          <w:rStyle w:val="1"/>
          <w:color w:val="000000"/>
          <w:szCs w:val="26"/>
        </w:rPr>
        <w:t>щественного характера, а также о доходах, имуществе и обязательствах имущ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ственного характера супруги (супруга) и несовершеннолетних детей, представле</w:t>
      </w:r>
      <w:r w:rsidRPr="00231DAF">
        <w:rPr>
          <w:rStyle w:val="1"/>
          <w:color w:val="000000"/>
          <w:szCs w:val="26"/>
        </w:rPr>
        <w:t>н</w:t>
      </w:r>
      <w:r w:rsidRPr="00231DAF">
        <w:rPr>
          <w:rStyle w:val="1"/>
          <w:color w:val="000000"/>
          <w:szCs w:val="26"/>
        </w:rPr>
        <w:t>ные муниципальным служащим, являются достоверными и полн</w:t>
      </w:r>
      <w:r w:rsidRPr="00231DAF">
        <w:rPr>
          <w:rStyle w:val="1"/>
          <w:color w:val="000000"/>
          <w:szCs w:val="26"/>
        </w:rPr>
        <w:t>ы</w:t>
      </w:r>
      <w:r w:rsidRPr="00231DAF">
        <w:rPr>
          <w:rStyle w:val="1"/>
          <w:color w:val="000000"/>
          <w:szCs w:val="26"/>
        </w:rPr>
        <w:t>ми;</w:t>
      </w:r>
    </w:p>
    <w:p w:rsidR="0019404D" w:rsidRPr="00231DAF" w:rsidRDefault="0019404D" w:rsidP="0019404D">
      <w:pPr>
        <w:pStyle w:val="a4"/>
        <w:tabs>
          <w:tab w:val="left" w:pos="1100"/>
        </w:tabs>
        <w:ind w:firstLine="700"/>
        <w:rPr>
          <w:szCs w:val="26"/>
        </w:rPr>
      </w:pPr>
      <w:r w:rsidRPr="00231DAF">
        <w:rPr>
          <w:rStyle w:val="1"/>
          <w:color w:val="000000"/>
          <w:szCs w:val="26"/>
        </w:rPr>
        <w:t>б) установить, что сведения о доходах, об имуществе и обязательствах им</w:t>
      </w:r>
      <w:r w:rsidRPr="00231DAF">
        <w:rPr>
          <w:rStyle w:val="1"/>
          <w:color w:val="000000"/>
          <w:szCs w:val="26"/>
        </w:rPr>
        <w:t>у</w:t>
      </w:r>
      <w:r w:rsidRPr="00231DAF">
        <w:rPr>
          <w:rStyle w:val="1"/>
          <w:color w:val="000000"/>
          <w:szCs w:val="26"/>
        </w:rPr>
        <w:t>щественного характера, а также о доходах, имуществе и обязательствах имущ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ственного характера супруги (супруга) и несовершеннолетних детей, представле</w:t>
      </w:r>
      <w:r w:rsidRPr="00231DAF">
        <w:rPr>
          <w:rStyle w:val="1"/>
          <w:color w:val="000000"/>
          <w:szCs w:val="26"/>
        </w:rPr>
        <w:t>н</w:t>
      </w:r>
      <w:r w:rsidRPr="00231DAF">
        <w:rPr>
          <w:rStyle w:val="1"/>
          <w:color w:val="000000"/>
          <w:szCs w:val="26"/>
        </w:rPr>
        <w:t>ные муниц</w:t>
      </w:r>
      <w:r w:rsidRPr="00231DAF">
        <w:rPr>
          <w:rStyle w:val="1"/>
          <w:color w:val="000000"/>
          <w:szCs w:val="26"/>
        </w:rPr>
        <w:t>и</w:t>
      </w:r>
      <w:r w:rsidRPr="00231DAF">
        <w:rPr>
          <w:rStyle w:val="1"/>
          <w:color w:val="000000"/>
          <w:szCs w:val="26"/>
        </w:rPr>
        <w:t>пальным служащим, являются недостоверными и (или) неполными. В этом случае комиссия рекомендует руководителю органа мес</w:t>
      </w:r>
      <w:r w:rsidRPr="00231DAF">
        <w:rPr>
          <w:rStyle w:val="1"/>
          <w:color w:val="000000"/>
          <w:szCs w:val="26"/>
        </w:rPr>
        <w:t>т</w:t>
      </w:r>
      <w:r w:rsidRPr="00231DAF">
        <w:rPr>
          <w:rStyle w:val="1"/>
          <w:color w:val="000000"/>
          <w:szCs w:val="26"/>
        </w:rPr>
        <w:t>ного самоуправления применить к муниципальному служащему конкретную меру ответственности.</w:t>
      </w:r>
    </w:p>
    <w:p w:rsidR="0019404D" w:rsidRPr="00231DAF" w:rsidRDefault="0019404D" w:rsidP="0019404D">
      <w:pPr>
        <w:pStyle w:val="a4"/>
        <w:tabs>
          <w:tab w:val="left" w:pos="1100"/>
        </w:tabs>
        <w:ind w:firstLine="700"/>
        <w:rPr>
          <w:szCs w:val="26"/>
        </w:rPr>
      </w:pPr>
      <w:r w:rsidRPr="00231DAF">
        <w:rPr>
          <w:szCs w:val="26"/>
        </w:rPr>
        <w:t xml:space="preserve">14.5. </w:t>
      </w:r>
      <w:r w:rsidRPr="00231DAF">
        <w:rPr>
          <w:rStyle w:val="1"/>
          <w:color w:val="000000"/>
          <w:szCs w:val="26"/>
        </w:rPr>
        <w:t>По итогам рассмотрения вопроса, указанного в подпункте 1.6 пунк</w:t>
      </w:r>
      <w:bookmarkStart w:id="3" w:name="_GoBack"/>
      <w:bookmarkEnd w:id="3"/>
      <w:r w:rsidRPr="00231DAF">
        <w:rPr>
          <w:rStyle w:val="1"/>
          <w:color w:val="000000"/>
          <w:szCs w:val="26"/>
        </w:rPr>
        <w:t>та 1 Поря</w:t>
      </w:r>
      <w:r w:rsidRPr="00231DAF">
        <w:rPr>
          <w:rStyle w:val="1"/>
          <w:color w:val="000000"/>
          <w:szCs w:val="26"/>
        </w:rPr>
        <w:t>д</w:t>
      </w:r>
      <w:r w:rsidRPr="00231DAF">
        <w:rPr>
          <w:rStyle w:val="1"/>
          <w:color w:val="000000"/>
          <w:szCs w:val="26"/>
        </w:rPr>
        <w:t>ка, Комиссия принимает одно из следующих решений:</w:t>
      </w:r>
    </w:p>
    <w:p w:rsidR="0019404D" w:rsidRPr="00231DAF" w:rsidRDefault="0019404D" w:rsidP="0019404D">
      <w:pPr>
        <w:pStyle w:val="a4"/>
        <w:tabs>
          <w:tab w:val="left" w:pos="1086"/>
        </w:tabs>
        <w:ind w:firstLine="700"/>
        <w:rPr>
          <w:color w:val="000000"/>
          <w:szCs w:val="26"/>
        </w:rPr>
      </w:pPr>
      <w:r w:rsidRPr="00231DAF">
        <w:rPr>
          <w:rStyle w:val="1"/>
          <w:color w:val="000000"/>
          <w:szCs w:val="26"/>
        </w:rPr>
        <w:t>а) признать, что сведения, представленные муниципальным служащим в с</w:t>
      </w:r>
      <w:r w:rsidRPr="00231DAF">
        <w:rPr>
          <w:rStyle w:val="1"/>
          <w:color w:val="000000"/>
          <w:szCs w:val="26"/>
        </w:rPr>
        <w:t>о</w:t>
      </w:r>
      <w:r w:rsidRPr="00231DAF">
        <w:rPr>
          <w:rStyle w:val="1"/>
          <w:color w:val="000000"/>
          <w:szCs w:val="26"/>
        </w:rPr>
        <w:t xml:space="preserve">ответствии с частью 1 статьи 3 Федерального закона  “О </w:t>
      </w:r>
      <w:proofErr w:type="gramStart"/>
      <w:r w:rsidRPr="00231DAF">
        <w:rPr>
          <w:rStyle w:val="1"/>
          <w:color w:val="000000"/>
          <w:szCs w:val="26"/>
        </w:rPr>
        <w:t>контроле за</w:t>
      </w:r>
      <w:proofErr w:type="gramEnd"/>
      <w:r w:rsidRPr="00231DAF">
        <w:rPr>
          <w:rStyle w:val="1"/>
          <w:color w:val="000000"/>
          <w:szCs w:val="26"/>
        </w:rPr>
        <w:t xml:space="preserve"> соответствием расходов лиц, замещающих государственные должности, и иных лиц их дох</w:t>
      </w:r>
      <w:r w:rsidRPr="00231DAF">
        <w:rPr>
          <w:rStyle w:val="1"/>
          <w:color w:val="000000"/>
          <w:szCs w:val="26"/>
        </w:rPr>
        <w:t>о</w:t>
      </w:r>
      <w:r w:rsidRPr="00231DAF">
        <w:rPr>
          <w:rStyle w:val="1"/>
          <w:color w:val="000000"/>
          <w:szCs w:val="26"/>
        </w:rPr>
        <w:t>дам”, являются достоверными и полными;</w:t>
      </w:r>
    </w:p>
    <w:p w:rsidR="0019404D" w:rsidRPr="00231DAF" w:rsidRDefault="0019404D" w:rsidP="0019404D">
      <w:pPr>
        <w:pStyle w:val="a4"/>
        <w:tabs>
          <w:tab w:val="left" w:pos="1100"/>
        </w:tabs>
        <w:ind w:firstLine="700"/>
        <w:rPr>
          <w:szCs w:val="26"/>
        </w:rPr>
      </w:pPr>
      <w:r w:rsidRPr="00231DAF">
        <w:rPr>
          <w:rStyle w:val="1"/>
          <w:color w:val="000000"/>
          <w:szCs w:val="26"/>
        </w:rPr>
        <w:t>б) признать, что сведения, представленные муниципальным служащим в с</w:t>
      </w:r>
      <w:r w:rsidRPr="00231DAF">
        <w:rPr>
          <w:rStyle w:val="1"/>
          <w:color w:val="000000"/>
          <w:szCs w:val="26"/>
        </w:rPr>
        <w:t>о</w:t>
      </w:r>
      <w:r w:rsidRPr="00231DAF">
        <w:rPr>
          <w:rStyle w:val="1"/>
          <w:color w:val="000000"/>
          <w:szCs w:val="26"/>
        </w:rPr>
        <w:t xml:space="preserve">ответствии с частью 1 статьи 3 Федерального закона “О </w:t>
      </w:r>
      <w:proofErr w:type="gramStart"/>
      <w:r w:rsidRPr="00231DAF">
        <w:rPr>
          <w:rStyle w:val="1"/>
          <w:color w:val="000000"/>
          <w:szCs w:val="26"/>
        </w:rPr>
        <w:t>контроле за</w:t>
      </w:r>
      <w:proofErr w:type="gramEnd"/>
      <w:r w:rsidRPr="00231DAF">
        <w:rPr>
          <w:rStyle w:val="1"/>
          <w:color w:val="000000"/>
          <w:szCs w:val="26"/>
        </w:rPr>
        <w:t xml:space="preserve"> соответствием ра</w:t>
      </w:r>
      <w:r w:rsidRPr="00231DAF">
        <w:rPr>
          <w:rStyle w:val="1"/>
          <w:color w:val="000000"/>
          <w:szCs w:val="26"/>
        </w:rPr>
        <w:t>с</w:t>
      </w:r>
      <w:r w:rsidRPr="00231DAF">
        <w:rPr>
          <w:rStyle w:val="1"/>
          <w:color w:val="000000"/>
          <w:szCs w:val="26"/>
        </w:rPr>
        <w:t>ходов лиц, замещающих государственные должности, и иных лиц их доходам”, являются недостоверными и (или) неполными. В этом случае комиссия рекоменд</w:t>
      </w:r>
      <w:r w:rsidRPr="00231DAF">
        <w:rPr>
          <w:rStyle w:val="1"/>
          <w:color w:val="000000"/>
          <w:szCs w:val="26"/>
        </w:rPr>
        <w:t>у</w:t>
      </w:r>
      <w:r w:rsidRPr="00231DAF">
        <w:rPr>
          <w:rStyle w:val="1"/>
          <w:color w:val="000000"/>
          <w:szCs w:val="26"/>
        </w:rPr>
        <w:t>ет р</w:t>
      </w:r>
      <w:r w:rsidRPr="00231DAF">
        <w:rPr>
          <w:rStyle w:val="1"/>
          <w:color w:val="000000"/>
          <w:szCs w:val="26"/>
        </w:rPr>
        <w:t>у</w:t>
      </w:r>
      <w:r w:rsidRPr="00231DAF">
        <w:rPr>
          <w:rStyle w:val="1"/>
          <w:color w:val="000000"/>
          <w:szCs w:val="26"/>
        </w:rPr>
        <w:t>ководителю органа местного самоуправления применить к муниципальному служащему конкретную меру ответственности и (или) направить материалы, пол</w:t>
      </w:r>
      <w:r w:rsidRPr="00231DAF">
        <w:rPr>
          <w:rStyle w:val="1"/>
          <w:color w:val="000000"/>
          <w:szCs w:val="26"/>
        </w:rPr>
        <w:t>у</w:t>
      </w:r>
      <w:r w:rsidRPr="00231DAF">
        <w:rPr>
          <w:rStyle w:val="1"/>
          <w:color w:val="000000"/>
          <w:szCs w:val="26"/>
        </w:rPr>
        <w:t xml:space="preserve">ченные в результате осуществления </w:t>
      </w:r>
      <w:proofErr w:type="gramStart"/>
      <w:r w:rsidRPr="00231DAF">
        <w:rPr>
          <w:rStyle w:val="1"/>
          <w:color w:val="000000"/>
          <w:szCs w:val="26"/>
        </w:rPr>
        <w:t>контроля за</w:t>
      </w:r>
      <w:proofErr w:type="gramEnd"/>
      <w:r w:rsidRPr="00231DAF">
        <w:rPr>
          <w:rStyle w:val="1"/>
          <w:color w:val="000000"/>
          <w:szCs w:val="26"/>
        </w:rPr>
        <w:t xml:space="preserve"> расходами, в органы прокуратуры и (или) иные государственные органы в соотве</w:t>
      </w:r>
      <w:r w:rsidRPr="00231DAF">
        <w:rPr>
          <w:rStyle w:val="1"/>
          <w:color w:val="000000"/>
          <w:szCs w:val="26"/>
        </w:rPr>
        <w:t>т</w:t>
      </w:r>
      <w:r w:rsidRPr="00231DAF">
        <w:rPr>
          <w:rStyle w:val="1"/>
          <w:color w:val="000000"/>
          <w:szCs w:val="26"/>
        </w:rPr>
        <w:t>ствии с их компетенцией.</w:t>
      </w:r>
    </w:p>
    <w:p w:rsidR="005124CF" w:rsidRPr="005124CF" w:rsidRDefault="0019404D" w:rsidP="001940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1DAF">
        <w:rPr>
          <w:rStyle w:val="1"/>
          <w:rFonts w:eastAsiaTheme="minorHAnsi"/>
          <w:color w:val="000000"/>
          <w:szCs w:val="26"/>
        </w:rPr>
        <w:t>14.6. По итогам рассмотрения вопросов, указанных в подпунктах 1.1, 1.2, 1.3, 1.4 и 1.6 пункта 1 Порядка, при наличии к тому оснований комиссия может пр</w:t>
      </w:r>
      <w:r w:rsidRPr="00231DAF">
        <w:rPr>
          <w:rStyle w:val="1"/>
          <w:rFonts w:eastAsiaTheme="minorHAnsi"/>
          <w:color w:val="000000"/>
          <w:szCs w:val="26"/>
        </w:rPr>
        <w:t>и</w:t>
      </w:r>
      <w:r w:rsidRPr="00231DAF">
        <w:rPr>
          <w:rStyle w:val="1"/>
          <w:rFonts w:eastAsiaTheme="minorHAnsi"/>
          <w:color w:val="000000"/>
          <w:szCs w:val="26"/>
        </w:rPr>
        <w:lastRenderedPageBreak/>
        <w:t>нять иное решение, чем это предусмотрено подпунктами 14.1 - 14.5 пункта 14 П</w:t>
      </w:r>
      <w:r w:rsidRPr="00231DAF">
        <w:rPr>
          <w:rStyle w:val="1"/>
          <w:rFonts w:eastAsiaTheme="minorHAnsi"/>
          <w:color w:val="000000"/>
          <w:szCs w:val="26"/>
        </w:rPr>
        <w:t>о</w:t>
      </w:r>
      <w:r w:rsidRPr="00231DAF">
        <w:rPr>
          <w:rStyle w:val="1"/>
          <w:rFonts w:eastAsiaTheme="minorHAnsi"/>
          <w:color w:val="000000"/>
          <w:szCs w:val="26"/>
        </w:rPr>
        <w:t>рядка. Основания и мотивы принятия такого решения должны быть отражены в протоколе заседания Комиссии</w:t>
      </w:r>
      <w:r w:rsidR="005124CF" w:rsidRPr="005124CF">
        <w:rPr>
          <w:rFonts w:ascii="Times New Roman" w:hAnsi="Times New Roman" w:cs="Times New Roman"/>
          <w:sz w:val="26"/>
          <w:szCs w:val="26"/>
        </w:rPr>
        <w:t>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(п. 14 в ред. </w:t>
      </w:r>
      <w:hyperlink r:id="rId24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распоряжения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 w:rsidR="0019404D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муниципал</w:t>
      </w:r>
      <w:r w:rsidRPr="005124CF">
        <w:rPr>
          <w:rFonts w:ascii="Times New Roman" w:hAnsi="Times New Roman" w:cs="Times New Roman"/>
          <w:sz w:val="26"/>
          <w:szCs w:val="26"/>
        </w:rPr>
        <w:t>ь</w:t>
      </w:r>
      <w:r w:rsidRPr="005124CF">
        <w:rPr>
          <w:rFonts w:ascii="Times New Roman" w:hAnsi="Times New Roman" w:cs="Times New Roman"/>
          <w:sz w:val="26"/>
          <w:szCs w:val="26"/>
        </w:rPr>
        <w:t xml:space="preserve">ного района от </w:t>
      </w:r>
      <w:r w:rsidR="0019404D" w:rsidRPr="00753CF2">
        <w:rPr>
          <w:rFonts w:ascii="Times New Roman" w:hAnsi="Times New Roman" w:cs="Times New Roman"/>
          <w:sz w:val="26"/>
          <w:szCs w:val="26"/>
        </w:rPr>
        <w:t>06.08.2013 № 381-р</w:t>
      </w:r>
      <w:r w:rsidRPr="005124CF">
        <w:rPr>
          <w:rFonts w:ascii="Times New Roman" w:hAnsi="Times New Roman" w:cs="Times New Roman"/>
          <w:sz w:val="26"/>
          <w:szCs w:val="26"/>
        </w:rPr>
        <w:t>)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15. Решения комиссии принимаются тайным голосованием (если комиссия не примет иное решение) простым большинством голосов присутствующих на з</w:t>
      </w:r>
      <w:r w:rsidRPr="005124CF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седании членов комиссии. При равенстве числа голосов голос председательству</w:t>
      </w:r>
      <w:r w:rsidRPr="005124CF">
        <w:rPr>
          <w:rFonts w:ascii="Times New Roman" w:hAnsi="Times New Roman" w:cs="Times New Roman"/>
          <w:sz w:val="26"/>
          <w:szCs w:val="26"/>
        </w:rPr>
        <w:t>ю</w:t>
      </w:r>
      <w:r w:rsidRPr="005124CF">
        <w:rPr>
          <w:rFonts w:ascii="Times New Roman" w:hAnsi="Times New Roman" w:cs="Times New Roman"/>
          <w:sz w:val="26"/>
          <w:szCs w:val="26"/>
        </w:rPr>
        <w:t>щего на заседании Комиссии является решающим.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5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распоряжения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 w:rsidR="0019404D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муниципального района от 10.09.2010 N 306-р)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16. Решения Комиссии оформляются протоколами, которые подписывают члены Комиссии, принявшие участие в ее заседании. Решения Комиссии носят р</w:t>
      </w:r>
      <w:r w:rsidRPr="005124CF">
        <w:rPr>
          <w:rFonts w:ascii="Times New Roman" w:hAnsi="Times New Roman" w:cs="Times New Roman"/>
          <w:sz w:val="26"/>
          <w:szCs w:val="26"/>
        </w:rPr>
        <w:t>е</w:t>
      </w:r>
      <w:r w:rsidRPr="005124CF">
        <w:rPr>
          <w:rFonts w:ascii="Times New Roman" w:hAnsi="Times New Roman" w:cs="Times New Roman"/>
          <w:sz w:val="26"/>
          <w:szCs w:val="26"/>
        </w:rPr>
        <w:t>комендательный характер.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Для исполнения решений комиссии могут быть подготовлены проекты но</w:t>
      </w:r>
      <w:r w:rsidRPr="005124CF">
        <w:rPr>
          <w:rFonts w:ascii="Times New Roman" w:hAnsi="Times New Roman" w:cs="Times New Roman"/>
          <w:sz w:val="26"/>
          <w:szCs w:val="26"/>
        </w:rPr>
        <w:t>р</w:t>
      </w:r>
      <w:r w:rsidRPr="005124CF">
        <w:rPr>
          <w:rFonts w:ascii="Times New Roman" w:hAnsi="Times New Roman" w:cs="Times New Roman"/>
          <w:sz w:val="26"/>
          <w:szCs w:val="26"/>
        </w:rPr>
        <w:t>мативных правовых актов органа местного самоуправления, решений или поруч</w:t>
      </w:r>
      <w:r w:rsidRPr="005124CF">
        <w:rPr>
          <w:rFonts w:ascii="Times New Roman" w:hAnsi="Times New Roman" w:cs="Times New Roman"/>
          <w:sz w:val="26"/>
          <w:szCs w:val="26"/>
        </w:rPr>
        <w:t>е</w:t>
      </w:r>
      <w:r w:rsidRPr="005124CF">
        <w:rPr>
          <w:rFonts w:ascii="Times New Roman" w:hAnsi="Times New Roman" w:cs="Times New Roman"/>
          <w:sz w:val="26"/>
          <w:szCs w:val="26"/>
        </w:rPr>
        <w:t>ний руководителя органа местного самоуправления, которые в установленном п</w:t>
      </w:r>
      <w:r w:rsidRPr="005124CF">
        <w:rPr>
          <w:rFonts w:ascii="Times New Roman" w:hAnsi="Times New Roman" w:cs="Times New Roman"/>
          <w:sz w:val="26"/>
          <w:szCs w:val="26"/>
        </w:rPr>
        <w:t>о</w:t>
      </w:r>
      <w:r w:rsidRPr="005124CF">
        <w:rPr>
          <w:rFonts w:ascii="Times New Roman" w:hAnsi="Times New Roman" w:cs="Times New Roman"/>
          <w:sz w:val="26"/>
          <w:szCs w:val="26"/>
        </w:rPr>
        <w:t>рядке представляются на рассмотрение руководителя органа местного самоупра</w:t>
      </w:r>
      <w:r w:rsidRPr="005124CF">
        <w:rPr>
          <w:rFonts w:ascii="Times New Roman" w:hAnsi="Times New Roman" w:cs="Times New Roman"/>
          <w:sz w:val="26"/>
          <w:szCs w:val="26"/>
        </w:rPr>
        <w:t>в</w:t>
      </w:r>
      <w:r w:rsidRPr="005124CF">
        <w:rPr>
          <w:rFonts w:ascii="Times New Roman" w:hAnsi="Times New Roman" w:cs="Times New Roman"/>
          <w:sz w:val="26"/>
          <w:szCs w:val="26"/>
        </w:rPr>
        <w:t>ления.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26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распоряжением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 w:rsidR="0019404D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>пального района от 10.09.2010 N 306-р)</w:t>
      </w:r>
    </w:p>
    <w:p w:rsidR="0019404D" w:rsidRPr="00231DAF" w:rsidRDefault="005124CF" w:rsidP="0019404D">
      <w:pPr>
        <w:pStyle w:val="a4"/>
        <w:ind w:firstLine="700"/>
        <w:rPr>
          <w:szCs w:val="26"/>
        </w:rPr>
      </w:pPr>
      <w:r w:rsidRPr="005124CF">
        <w:rPr>
          <w:szCs w:val="26"/>
        </w:rPr>
        <w:t xml:space="preserve">17. </w:t>
      </w:r>
      <w:r w:rsidR="0019404D" w:rsidRPr="00231DAF">
        <w:rPr>
          <w:rStyle w:val="1"/>
          <w:color w:val="000000"/>
          <w:szCs w:val="26"/>
        </w:rPr>
        <w:t>В протоколе заседания Комиссии указываются:</w:t>
      </w:r>
    </w:p>
    <w:p w:rsidR="0019404D" w:rsidRPr="00231DAF" w:rsidRDefault="0019404D" w:rsidP="0019404D">
      <w:pPr>
        <w:pStyle w:val="a4"/>
        <w:tabs>
          <w:tab w:val="left" w:pos="1033"/>
        </w:tabs>
        <w:ind w:firstLine="700"/>
        <w:rPr>
          <w:szCs w:val="26"/>
        </w:rPr>
      </w:pPr>
      <w:r w:rsidRPr="00231DAF">
        <w:rPr>
          <w:rStyle w:val="1"/>
          <w:color w:val="000000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9404D" w:rsidRPr="00231DAF" w:rsidRDefault="0019404D" w:rsidP="0019404D">
      <w:pPr>
        <w:pStyle w:val="a4"/>
        <w:tabs>
          <w:tab w:val="left" w:pos="1124"/>
        </w:tabs>
        <w:ind w:firstLine="700"/>
        <w:rPr>
          <w:szCs w:val="26"/>
        </w:rPr>
      </w:pPr>
      <w:r w:rsidRPr="00231DAF">
        <w:rPr>
          <w:rStyle w:val="1"/>
          <w:color w:val="000000"/>
          <w:szCs w:val="26"/>
        </w:rPr>
        <w:t>б) формулировка каждого из рассматриваемых на заседании Комиссии в</w:t>
      </w:r>
      <w:r w:rsidRPr="00231DAF">
        <w:rPr>
          <w:rStyle w:val="1"/>
          <w:color w:val="000000"/>
          <w:szCs w:val="26"/>
        </w:rPr>
        <w:t>о</w:t>
      </w:r>
      <w:r w:rsidRPr="00231DAF">
        <w:rPr>
          <w:rStyle w:val="1"/>
          <w:color w:val="000000"/>
          <w:szCs w:val="26"/>
        </w:rPr>
        <w:t>просов с указанием фамилии, имени, отчества, должности муниципального служ</w:t>
      </w:r>
      <w:r w:rsidRPr="00231DAF">
        <w:rPr>
          <w:rStyle w:val="1"/>
          <w:color w:val="000000"/>
          <w:szCs w:val="26"/>
        </w:rPr>
        <w:t>а</w:t>
      </w:r>
      <w:r w:rsidRPr="00231DAF">
        <w:rPr>
          <w:rStyle w:val="1"/>
          <w:color w:val="000000"/>
          <w:szCs w:val="26"/>
        </w:rPr>
        <w:t>щего, в отношении которого рассматривается вопрос о соблюдении тр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бований к служебному поведению и (или) требований об урегулировании конфликта интер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сов;</w:t>
      </w:r>
    </w:p>
    <w:p w:rsidR="0019404D" w:rsidRPr="00231DAF" w:rsidRDefault="0019404D" w:rsidP="0019404D">
      <w:pPr>
        <w:pStyle w:val="a4"/>
        <w:tabs>
          <w:tab w:val="left" w:pos="1038"/>
        </w:tabs>
        <w:ind w:firstLine="680"/>
        <w:rPr>
          <w:szCs w:val="26"/>
        </w:rPr>
      </w:pPr>
      <w:r w:rsidRPr="00231DAF">
        <w:rPr>
          <w:rStyle w:val="1"/>
          <w:color w:val="000000"/>
          <w:szCs w:val="26"/>
        </w:rPr>
        <w:t>в) предъявляемые к муниципальному служащему претензии, материалы, на которых они основываются;</w:t>
      </w:r>
    </w:p>
    <w:p w:rsidR="0019404D" w:rsidRPr="00231DAF" w:rsidRDefault="0019404D" w:rsidP="0019404D">
      <w:pPr>
        <w:pStyle w:val="a4"/>
        <w:tabs>
          <w:tab w:val="left" w:pos="1090"/>
        </w:tabs>
        <w:ind w:firstLine="680"/>
        <w:rPr>
          <w:szCs w:val="26"/>
        </w:rPr>
      </w:pPr>
      <w:r w:rsidRPr="00231DAF">
        <w:rPr>
          <w:rStyle w:val="1"/>
          <w:color w:val="000000"/>
          <w:szCs w:val="26"/>
        </w:rPr>
        <w:t>г) содержание пояснений муниципального служащего и других лиц по сущ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ству предъявляемых претензий;</w:t>
      </w:r>
    </w:p>
    <w:p w:rsidR="0019404D" w:rsidRPr="00231DAF" w:rsidRDefault="0019404D" w:rsidP="0019404D">
      <w:pPr>
        <w:pStyle w:val="a4"/>
        <w:tabs>
          <w:tab w:val="left" w:pos="1110"/>
        </w:tabs>
        <w:ind w:firstLine="680"/>
        <w:rPr>
          <w:szCs w:val="26"/>
        </w:rPr>
      </w:pPr>
      <w:r w:rsidRPr="00231DAF">
        <w:rPr>
          <w:rStyle w:val="1"/>
          <w:color w:val="000000"/>
          <w:szCs w:val="26"/>
        </w:rPr>
        <w:t>д) фамилии, имена, отчества выступивших на заседании лиц и краткое изл</w:t>
      </w:r>
      <w:r w:rsidRPr="00231DAF">
        <w:rPr>
          <w:rStyle w:val="1"/>
          <w:color w:val="000000"/>
          <w:szCs w:val="26"/>
        </w:rPr>
        <w:t>о</w:t>
      </w:r>
      <w:r w:rsidRPr="00231DAF">
        <w:rPr>
          <w:rStyle w:val="1"/>
          <w:color w:val="000000"/>
          <w:szCs w:val="26"/>
        </w:rPr>
        <w:t>жение их выступлений;</w:t>
      </w:r>
    </w:p>
    <w:p w:rsidR="0019404D" w:rsidRPr="00231DAF" w:rsidRDefault="0019404D" w:rsidP="0019404D">
      <w:pPr>
        <w:pStyle w:val="a4"/>
        <w:tabs>
          <w:tab w:val="left" w:pos="1038"/>
        </w:tabs>
        <w:ind w:firstLine="680"/>
        <w:rPr>
          <w:szCs w:val="26"/>
        </w:rPr>
      </w:pPr>
      <w:r w:rsidRPr="00231DAF">
        <w:rPr>
          <w:rStyle w:val="1"/>
          <w:color w:val="000000"/>
          <w:szCs w:val="26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</w:t>
      </w:r>
      <w:r w:rsidRPr="00231DAF">
        <w:rPr>
          <w:rStyle w:val="1"/>
          <w:color w:val="000000"/>
          <w:szCs w:val="26"/>
        </w:rPr>
        <w:t>е</w:t>
      </w:r>
      <w:r w:rsidRPr="00231DAF">
        <w:rPr>
          <w:rStyle w:val="1"/>
          <w:color w:val="000000"/>
          <w:szCs w:val="26"/>
        </w:rPr>
        <w:t>ния;</w:t>
      </w:r>
    </w:p>
    <w:p w:rsidR="0019404D" w:rsidRPr="00231DAF" w:rsidRDefault="0019404D" w:rsidP="0019404D">
      <w:pPr>
        <w:pStyle w:val="a4"/>
        <w:tabs>
          <w:tab w:val="left" w:pos="1031"/>
        </w:tabs>
        <w:ind w:firstLine="680"/>
        <w:rPr>
          <w:szCs w:val="26"/>
        </w:rPr>
      </w:pPr>
      <w:r w:rsidRPr="00231DAF">
        <w:rPr>
          <w:rStyle w:val="1"/>
          <w:color w:val="000000"/>
          <w:szCs w:val="26"/>
        </w:rPr>
        <w:t>ж) другие сведения;</w:t>
      </w:r>
    </w:p>
    <w:p w:rsidR="0019404D" w:rsidRPr="00231DAF" w:rsidRDefault="0019404D" w:rsidP="0019404D">
      <w:pPr>
        <w:pStyle w:val="a4"/>
        <w:tabs>
          <w:tab w:val="left" w:pos="950"/>
        </w:tabs>
        <w:ind w:firstLine="680"/>
        <w:rPr>
          <w:szCs w:val="26"/>
        </w:rPr>
      </w:pPr>
      <w:r w:rsidRPr="00231DAF">
        <w:rPr>
          <w:rStyle w:val="1"/>
          <w:color w:val="000000"/>
          <w:szCs w:val="26"/>
        </w:rPr>
        <w:t>з) результаты голосования;</w:t>
      </w:r>
    </w:p>
    <w:p w:rsidR="005124CF" w:rsidRDefault="0019404D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DAF">
        <w:rPr>
          <w:rStyle w:val="1"/>
          <w:rFonts w:eastAsiaTheme="minorHAnsi"/>
          <w:color w:val="000000"/>
          <w:szCs w:val="26"/>
        </w:rPr>
        <w:t>и) решение и обоснование его принятия</w:t>
      </w:r>
      <w:r w:rsidR="005124CF" w:rsidRPr="005124CF">
        <w:rPr>
          <w:rFonts w:ascii="Times New Roman" w:hAnsi="Times New Roman" w:cs="Times New Roman"/>
          <w:sz w:val="26"/>
          <w:szCs w:val="26"/>
        </w:rPr>
        <w:t>.</w:t>
      </w:r>
    </w:p>
    <w:p w:rsidR="0019404D" w:rsidRPr="005124CF" w:rsidRDefault="0019404D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(п. 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124CF">
        <w:rPr>
          <w:rFonts w:ascii="Times New Roman" w:hAnsi="Times New Roman" w:cs="Times New Roman"/>
          <w:sz w:val="26"/>
          <w:szCs w:val="26"/>
        </w:rPr>
        <w:t xml:space="preserve"> в ред. </w:t>
      </w:r>
      <w:hyperlink r:id="rId27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распоряжения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муниципал</w:t>
      </w:r>
      <w:r w:rsidRPr="005124CF">
        <w:rPr>
          <w:rFonts w:ascii="Times New Roman" w:hAnsi="Times New Roman" w:cs="Times New Roman"/>
          <w:sz w:val="26"/>
          <w:szCs w:val="26"/>
        </w:rPr>
        <w:t>ь</w:t>
      </w:r>
      <w:r w:rsidRPr="005124CF">
        <w:rPr>
          <w:rFonts w:ascii="Times New Roman" w:hAnsi="Times New Roman" w:cs="Times New Roman"/>
          <w:sz w:val="26"/>
          <w:szCs w:val="26"/>
        </w:rPr>
        <w:t xml:space="preserve">ного района от </w:t>
      </w:r>
      <w:r w:rsidRPr="00753CF2">
        <w:rPr>
          <w:rFonts w:ascii="Times New Roman" w:hAnsi="Times New Roman" w:cs="Times New Roman"/>
          <w:sz w:val="26"/>
          <w:szCs w:val="26"/>
        </w:rPr>
        <w:t>06.08.2013 № 381-р</w:t>
      </w:r>
      <w:r w:rsidRPr="005124CF">
        <w:rPr>
          <w:rFonts w:ascii="Times New Roman" w:hAnsi="Times New Roman" w:cs="Times New Roman"/>
          <w:sz w:val="26"/>
          <w:szCs w:val="26"/>
        </w:rPr>
        <w:t>)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18. Член Комиссии, не согласный с решением Комиссии, вправе в письме</w:t>
      </w:r>
      <w:r w:rsidRPr="005124CF">
        <w:rPr>
          <w:rFonts w:ascii="Times New Roman" w:hAnsi="Times New Roman" w:cs="Times New Roman"/>
          <w:sz w:val="26"/>
          <w:szCs w:val="26"/>
        </w:rPr>
        <w:t>н</w:t>
      </w:r>
      <w:r w:rsidRPr="005124CF">
        <w:rPr>
          <w:rFonts w:ascii="Times New Roman" w:hAnsi="Times New Roman" w:cs="Times New Roman"/>
          <w:sz w:val="26"/>
          <w:szCs w:val="26"/>
        </w:rPr>
        <w:t>ном виде изложить свое мнение, которое подлежит обязательному приобщению к пр</w:t>
      </w:r>
      <w:r w:rsidRPr="005124CF">
        <w:rPr>
          <w:rFonts w:ascii="Times New Roman" w:hAnsi="Times New Roman" w:cs="Times New Roman"/>
          <w:sz w:val="26"/>
          <w:szCs w:val="26"/>
        </w:rPr>
        <w:t>о</w:t>
      </w:r>
      <w:r w:rsidRPr="005124CF">
        <w:rPr>
          <w:rFonts w:ascii="Times New Roman" w:hAnsi="Times New Roman" w:cs="Times New Roman"/>
          <w:sz w:val="26"/>
          <w:szCs w:val="26"/>
        </w:rPr>
        <w:t>токолу заседания Комиссии.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19. Копия решения Комиссии в течение трех дней со дня его принятия направляется муниципальному служащему, а также по решению Комиссии - иным заи</w:t>
      </w:r>
      <w:r w:rsidRPr="005124CF">
        <w:rPr>
          <w:rFonts w:ascii="Times New Roman" w:hAnsi="Times New Roman" w:cs="Times New Roman"/>
          <w:sz w:val="26"/>
          <w:szCs w:val="26"/>
        </w:rPr>
        <w:t>н</w:t>
      </w:r>
      <w:r w:rsidRPr="005124CF">
        <w:rPr>
          <w:rFonts w:ascii="Times New Roman" w:hAnsi="Times New Roman" w:cs="Times New Roman"/>
          <w:sz w:val="26"/>
          <w:szCs w:val="26"/>
        </w:rPr>
        <w:t>тересованным лицам.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lastRenderedPageBreak/>
        <w:t>20. Решение Комиссии может быть обжаловано муниципальным служащим в десятидневный срок со дня вручения ему копии решения Комиссии в порядке, предусмотренном законодательством.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21. </w:t>
      </w:r>
      <w:proofErr w:type="gramStart"/>
      <w:r w:rsidRPr="005124CF">
        <w:rPr>
          <w:rFonts w:ascii="Times New Roman" w:hAnsi="Times New Roman" w:cs="Times New Roman"/>
          <w:sz w:val="26"/>
          <w:szCs w:val="26"/>
        </w:rPr>
        <w:t>В случае установления Комиссией обстоятельств, свидетельствующих о наличии признаков дисциплинарного проступка в действиях (бездействии) мун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>ципального служащего, о возникновении личной заинтересованности при исполн</w:t>
      </w:r>
      <w:r w:rsidRPr="005124CF">
        <w:rPr>
          <w:rFonts w:ascii="Times New Roman" w:hAnsi="Times New Roman" w:cs="Times New Roman"/>
          <w:sz w:val="26"/>
          <w:szCs w:val="26"/>
        </w:rPr>
        <w:t>е</w:t>
      </w:r>
      <w:r w:rsidRPr="005124CF">
        <w:rPr>
          <w:rFonts w:ascii="Times New Roman" w:hAnsi="Times New Roman" w:cs="Times New Roman"/>
          <w:sz w:val="26"/>
          <w:szCs w:val="26"/>
        </w:rPr>
        <w:t>нии должностных обязанностей, которая может привести к конфликту интересов, а также в случае непринятия муниципальным служащим мер по предотвращению т</w:t>
      </w:r>
      <w:r w:rsidRPr="005124CF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кого конфликта работодатель может привлечь муниципального служащего к ди</w:t>
      </w:r>
      <w:r w:rsidRPr="005124CF">
        <w:rPr>
          <w:rFonts w:ascii="Times New Roman" w:hAnsi="Times New Roman" w:cs="Times New Roman"/>
          <w:sz w:val="26"/>
          <w:szCs w:val="26"/>
        </w:rPr>
        <w:t>с</w:t>
      </w:r>
      <w:r w:rsidRPr="005124CF">
        <w:rPr>
          <w:rFonts w:ascii="Times New Roman" w:hAnsi="Times New Roman" w:cs="Times New Roman"/>
          <w:sz w:val="26"/>
          <w:szCs w:val="26"/>
        </w:rPr>
        <w:t xml:space="preserve">циплинарной ответственности в порядке, предусмотренном Трудовым </w:t>
      </w:r>
      <w:hyperlink r:id="rId28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кодексом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РФ.</w:t>
      </w:r>
      <w:proofErr w:type="gramEnd"/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22. </w:t>
      </w:r>
      <w:proofErr w:type="gramStart"/>
      <w:r w:rsidRPr="005124CF">
        <w:rPr>
          <w:rFonts w:ascii="Times New Roman" w:hAnsi="Times New Roman" w:cs="Times New Roman"/>
          <w:sz w:val="26"/>
          <w:szCs w:val="26"/>
        </w:rPr>
        <w:t>В случае установления Комиссией факта совершения муниципальным служащим действия (бездействия), содержащего признаки административного пр</w:t>
      </w:r>
      <w:r w:rsidRPr="005124CF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  <w:proofErr w:type="gramEnd"/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23. Решение Комиссии, принятое в отношении муниципального служащего, хранится в его личном деле.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>24. Организационно-техническое и документационное обеспечение деятел</w:t>
      </w:r>
      <w:r w:rsidRPr="005124CF">
        <w:rPr>
          <w:rFonts w:ascii="Times New Roman" w:hAnsi="Times New Roman" w:cs="Times New Roman"/>
          <w:sz w:val="26"/>
          <w:szCs w:val="26"/>
        </w:rPr>
        <w:t>ь</w:t>
      </w:r>
      <w:r w:rsidRPr="005124CF">
        <w:rPr>
          <w:rFonts w:ascii="Times New Roman" w:hAnsi="Times New Roman" w:cs="Times New Roman"/>
          <w:sz w:val="26"/>
          <w:szCs w:val="26"/>
        </w:rPr>
        <w:t>ности комиссии, а также информирование членов комиссии о вопросах, включе</w:t>
      </w:r>
      <w:r w:rsidRPr="005124CF">
        <w:rPr>
          <w:rFonts w:ascii="Times New Roman" w:hAnsi="Times New Roman" w:cs="Times New Roman"/>
          <w:sz w:val="26"/>
          <w:szCs w:val="26"/>
        </w:rPr>
        <w:t>н</w:t>
      </w:r>
      <w:r w:rsidRPr="005124CF">
        <w:rPr>
          <w:rFonts w:ascii="Times New Roman" w:hAnsi="Times New Roman" w:cs="Times New Roman"/>
          <w:sz w:val="26"/>
          <w:szCs w:val="26"/>
        </w:rPr>
        <w:t>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организационно-контрольной и кадровой р</w:t>
      </w:r>
      <w:r w:rsidRPr="005124CF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боты администрации Великоустюгского муниципального района.</w:t>
      </w:r>
    </w:p>
    <w:p w:rsidR="005124CF" w:rsidRPr="005124CF" w:rsidRDefault="005124CF" w:rsidP="00194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4CF">
        <w:rPr>
          <w:rFonts w:ascii="Times New Roman" w:hAnsi="Times New Roman" w:cs="Times New Roman"/>
          <w:sz w:val="26"/>
          <w:szCs w:val="26"/>
        </w:rPr>
        <w:t xml:space="preserve">(п. 24 </w:t>
      </w:r>
      <w:proofErr w:type="gramStart"/>
      <w:r w:rsidRPr="005124CF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hyperlink r:id="rId29" w:history="1">
        <w:r w:rsidRPr="005124CF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распоряжением</w:t>
        </w:r>
      </w:hyperlink>
      <w:r w:rsidRPr="005124CF">
        <w:rPr>
          <w:rFonts w:ascii="Times New Roman" w:hAnsi="Times New Roman" w:cs="Times New Roman"/>
          <w:sz w:val="26"/>
          <w:szCs w:val="26"/>
        </w:rPr>
        <w:t xml:space="preserve"> </w:t>
      </w:r>
      <w:r w:rsidR="0019404D">
        <w:rPr>
          <w:rFonts w:ascii="Times New Roman" w:hAnsi="Times New Roman" w:cs="Times New Roman"/>
          <w:sz w:val="26"/>
          <w:szCs w:val="26"/>
        </w:rPr>
        <w:t>а</w:t>
      </w:r>
      <w:r w:rsidRPr="005124CF">
        <w:rPr>
          <w:rFonts w:ascii="Times New Roman" w:hAnsi="Times New Roman" w:cs="Times New Roman"/>
          <w:sz w:val="26"/>
          <w:szCs w:val="26"/>
        </w:rPr>
        <w:t>дминистрации Великоустюгского муниц</w:t>
      </w:r>
      <w:r w:rsidRPr="005124CF">
        <w:rPr>
          <w:rFonts w:ascii="Times New Roman" w:hAnsi="Times New Roman" w:cs="Times New Roman"/>
          <w:sz w:val="26"/>
          <w:szCs w:val="26"/>
        </w:rPr>
        <w:t>и</w:t>
      </w:r>
      <w:r w:rsidRPr="005124CF">
        <w:rPr>
          <w:rFonts w:ascii="Times New Roman" w:hAnsi="Times New Roman" w:cs="Times New Roman"/>
          <w:sz w:val="26"/>
          <w:szCs w:val="26"/>
        </w:rPr>
        <w:t>пального района от 10.09.2010 N 306-р)</w:t>
      </w:r>
    </w:p>
    <w:p w:rsidR="005124CF" w:rsidRPr="005124CF" w:rsidRDefault="005124CF" w:rsidP="00512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64F5" w:rsidRPr="005124CF" w:rsidRDefault="00A264F5">
      <w:pPr>
        <w:rPr>
          <w:rFonts w:ascii="Times New Roman" w:hAnsi="Times New Roman" w:cs="Times New Roman"/>
          <w:sz w:val="26"/>
          <w:szCs w:val="26"/>
        </w:rPr>
      </w:pPr>
    </w:p>
    <w:sectPr w:rsidR="00A264F5" w:rsidRPr="0051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AA"/>
    <w:rsid w:val="00062AC5"/>
    <w:rsid w:val="001664D1"/>
    <w:rsid w:val="0019404D"/>
    <w:rsid w:val="004113E1"/>
    <w:rsid w:val="005124CF"/>
    <w:rsid w:val="006227EB"/>
    <w:rsid w:val="00732FCB"/>
    <w:rsid w:val="00753CF2"/>
    <w:rsid w:val="008B3402"/>
    <w:rsid w:val="009062DF"/>
    <w:rsid w:val="009473AA"/>
    <w:rsid w:val="00A264F5"/>
    <w:rsid w:val="00AD2841"/>
    <w:rsid w:val="00AF1F6D"/>
    <w:rsid w:val="00EE7E15"/>
    <w:rsid w:val="00F8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4CF"/>
    <w:rPr>
      <w:color w:val="0000FF"/>
      <w:u w:val="single"/>
    </w:rPr>
  </w:style>
  <w:style w:type="paragraph" w:styleId="a4">
    <w:name w:val="Body Text"/>
    <w:basedOn w:val="a"/>
    <w:link w:val="1"/>
    <w:rsid w:val="005124C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5124CF"/>
  </w:style>
  <w:style w:type="character" w:customStyle="1" w:styleId="1">
    <w:name w:val="Основной текст Знак1"/>
    <w:link w:val="a4"/>
    <w:rsid w:val="005124CF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4CF"/>
    <w:rPr>
      <w:color w:val="0000FF"/>
      <w:u w:val="single"/>
    </w:rPr>
  </w:style>
  <w:style w:type="paragraph" w:styleId="a4">
    <w:name w:val="Body Text"/>
    <w:basedOn w:val="a"/>
    <w:link w:val="1"/>
    <w:rsid w:val="005124C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5124CF"/>
  </w:style>
  <w:style w:type="character" w:customStyle="1" w:styleId="1">
    <w:name w:val="Основной текст Знак1"/>
    <w:link w:val="a4"/>
    <w:rsid w:val="005124CF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156430827DC7A709EB2BA20917AFA573900A7E0380D9CD7B07E94A8CI5CBK" TargetMode="External"/><Relationship Id="rId13" Type="http://schemas.openxmlformats.org/officeDocument/2006/relationships/hyperlink" Target="consultantplus://offline/ref=4B156430827DC7A709EB35AF1F7BF1A1779E56760781D4992758B217DB5273630D5241EB136AEF6D076ECCI6C7K" TargetMode="External"/><Relationship Id="rId18" Type="http://schemas.openxmlformats.org/officeDocument/2006/relationships/hyperlink" Target="file:///C:\Users\user\Documents\&#1052;&#1086;&#1080;%20&#1076;&#1086;&#1082;&#1091;&#1084;&#1077;&#1085;&#1090;&#1099;\&#1050;&#1086;&#1085;&#1092;&#1083;&#1080;&#1082;&#1090;%20&#1080;&#1085;&#1090;&#1077;&#1088;&#1077;&#1089;&#1086;&#1074;\&#1055;&#1086;&#1088;&#1103;&#1076;&#1086;&#1082;%20&#1082;&#1086;&#1084;&#1080;&#1089;&#1089;&#1080;&#1080;\66-&#1088;.docx" TargetMode="External"/><Relationship Id="rId26" Type="http://schemas.openxmlformats.org/officeDocument/2006/relationships/hyperlink" Target="consultantplus://offline/ref=4B156430827DC7A709EB35AF1F7BF1A1779E56760786D3992058B217DB5273630D5241EB136AEF6D076ECDI6C6K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cuments\&#1052;&#1086;&#1080;%20&#1076;&#1086;&#1082;&#1091;&#1084;&#1077;&#1085;&#1090;&#1099;\&#1050;&#1086;&#1085;&#1092;&#1083;&#1080;&#1082;&#1090;%20&#1080;&#1085;&#1090;&#1077;&#1088;&#1077;&#1089;&#1086;&#1074;\&#1055;&#1086;&#1088;&#1103;&#1076;&#1086;&#1082;%20&#1082;&#1086;&#1084;&#1080;&#1089;&#1089;&#1080;&#1080;\66-&#1088;.docx" TargetMode="External"/><Relationship Id="rId7" Type="http://schemas.openxmlformats.org/officeDocument/2006/relationships/hyperlink" Target="consultantplus://offline/ref=4B156430827DC7A709EB35AF1F7BF1A1779E56760781D4992758B217DB5273630D5241EB136AEF6D076ECCI6C7K" TargetMode="External"/><Relationship Id="rId12" Type="http://schemas.openxmlformats.org/officeDocument/2006/relationships/hyperlink" Target="consultantplus://offline/ref=4B156430827DC7A709EB35AF1F7BF1A1779E56760781D29A2558B217DB5273630D5241EB136AEF6D076ECDI6C5K" TargetMode="External"/><Relationship Id="rId17" Type="http://schemas.openxmlformats.org/officeDocument/2006/relationships/hyperlink" Target="consultantplus://offline/ref=4B156430827DC7A709EB35AF1F7BF1A1779E56760786D3992158B217DB5273630D5241EB136AEF6D076ECDI6C6K" TargetMode="External"/><Relationship Id="rId25" Type="http://schemas.openxmlformats.org/officeDocument/2006/relationships/hyperlink" Target="consultantplus://offline/ref=4B156430827DC7A709EB35AF1F7BF1A1779E56760786D3992058B217DB5273630D5241EB136AEF6D076ECDI6C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user\Documents\&#1052;&#1086;&#1080;%20&#1076;&#1086;&#1082;&#1091;&#1084;&#1077;&#1085;&#1090;&#1099;\&#1050;&#1086;&#1085;&#1092;&#1083;&#1080;&#1082;&#1090;%20&#1080;&#1085;&#1090;&#1077;&#1088;&#1077;&#1089;&#1086;&#1074;\&#1055;&#1086;&#1088;&#1103;&#1076;&#1086;&#1082;%20&#1082;&#1086;&#1084;&#1080;&#1089;&#1089;&#1080;&#1080;\66-&#1088;.docx" TargetMode="External"/><Relationship Id="rId20" Type="http://schemas.openxmlformats.org/officeDocument/2006/relationships/hyperlink" Target="consultantplus://offline/ref=4B156430827DC7A709EB35AF1F7BF1A1779E56760786D3992058B217DB5273630D5241EB136AEF6D076ECDI6C2K" TargetMode="External"/><Relationship Id="rId29" Type="http://schemas.openxmlformats.org/officeDocument/2006/relationships/hyperlink" Target="consultantplus://offline/ref=4B156430827DC7A709EB35AF1F7BF1A1779E56760786D3992058B217DB5273630D5241EB136AEF6D076ECDI6C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156430827DC7A709EB35AF1F7BF1A1779E56760786D3992058B217DB5273630D5241EB136AEF6D076ECCI6C5K" TargetMode="External"/><Relationship Id="rId11" Type="http://schemas.openxmlformats.org/officeDocument/2006/relationships/hyperlink" Target="consultantplus://offline/ref=4B156430827DC7A709EB35AF1F7BF1A1779E56760781D4992758B217DB5273630D5241EB136AEF6D076ECCI6C7K" TargetMode="External"/><Relationship Id="rId24" Type="http://schemas.openxmlformats.org/officeDocument/2006/relationships/hyperlink" Target="consultantplus://offline/ref=4B156430827DC7A709EB35AF1F7BF1A1779E56760786D3992158B217DB5273630D5241EB136AEF6D076ECDI6C7K" TargetMode="External"/><Relationship Id="rId5" Type="http://schemas.openxmlformats.org/officeDocument/2006/relationships/hyperlink" Target="consultantplus://offline/ref=4B156430827DC7A709EB35AF1F7BF1A1779E56760786D3992158B217DB5273630D5241EB136AEF6D076ECCI6C4K" TargetMode="External"/><Relationship Id="rId15" Type="http://schemas.openxmlformats.org/officeDocument/2006/relationships/hyperlink" Target="consultantplus://offline/ref=4B156430827DC7A709EB35AF1F7BF1A1779E56760786D3992158B217DB5273630D5241EB136AEF6D076ECCI6CAK" TargetMode="External"/><Relationship Id="rId23" Type="http://schemas.openxmlformats.org/officeDocument/2006/relationships/hyperlink" Target="consultantplus://offline/ref=4B156430827DC7A709EB35AF1F7BF1A1779E56760786D3992058B217DB5273630D5241EB136AEF6D076ECDI6C0K" TargetMode="External"/><Relationship Id="rId28" Type="http://schemas.openxmlformats.org/officeDocument/2006/relationships/hyperlink" Target="consultantplus://offline/ref=4B156430827DC7A709EB2BA20917AFA573900C7C0983D9CD7B07E94A8C5B79344A1D18A056I6C6K" TargetMode="External"/><Relationship Id="rId10" Type="http://schemas.openxmlformats.org/officeDocument/2006/relationships/hyperlink" Target="consultantplus://offline/ref=4B156430827DC7A709EB35AF1F7BF1A1779E56760781D4992758B217DB5273630D5241EB136AEF6D076ECCI6C7K" TargetMode="External"/><Relationship Id="rId19" Type="http://schemas.openxmlformats.org/officeDocument/2006/relationships/hyperlink" Target="file:///C:\Users\user\Documents\&#1052;&#1086;&#1080;%20&#1076;&#1086;&#1082;&#1091;&#1084;&#1077;&#1085;&#1090;&#1099;\&#1050;&#1086;&#1085;&#1092;&#1083;&#1080;&#1082;&#1090;%20&#1080;&#1085;&#1090;&#1077;&#1088;&#1077;&#1089;&#1086;&#1074;\&#1055;&#1086;&#1088;&#1103;&#1076;&#1086;&#1082;%20&#1082;&#1086;&#1084;&#1080;&#1089;&#1089;&#1080;&#1080;\66-&#1088;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156430827DC7A709EB35AF1F7BF1A1779E56760786D3992058B217DB5273630D5241EB136AEF6D076ECCI6C5K" TargetMode="External"/><Relationship Id="rId14" Type="http://schemas.openxmlformats.org/officeDocument/2006/relationships/hyperlink" Target="consultantplus://offline/ref=4B156430827DC7A709EB35AF1F7BF1A1779E56760781D4992758B217DB5273630D5241EB136AEF6D076ECCI6C7K" TargetMode="External"/><Relationship Id="rId22" Type="http://schemas.openxmlformats.org/officeDocument/2006/relationships/hyperlink" Target="consultantplus://offline/ref=4B156430827DC7A709EB35AF1F7BF1A1779E56760786D3992058B217DB5273630D5241EB136AEF6D076ECDI6C3K" TargetMode="External"/><Relationship Id="rId27" Type="http://schemas.openxmlformats.org/officeDocument/2006/relationships/hyperlink" Target="consultantplus://offline/ref=4B156430827DC7A709EB35AF1F7BF1A1779E56760786D3992158B217DB5273630D5241EB136AEF6D076ECDI6C7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2013-12-30T09:10:00Z</dcterms:created>
  <dcterms:modified xsi:type="dcterms:W3CDTF">2013-12-30T09:42:00Z</dcterms:modified>
</cp:coreProperties>
</file>